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6805CC" w:rsidRPr="0058321C" w14:paraId="7C3E324E" w14:textId="77777777" w:rsidTr="00FA6B4C">
        <w:trPr>
          <w:trHeight w:val="903"/>
        </w:trPr>
        <w:tc>
          <w:tcPr>
            <w:tcW w:w="4950" w:type="dxa"/>
            <w:tcBorders>
              <w:top w:val="nil"/>
              <w:left w:val="nil"/>
              <w:bottom w:val="single" w:sz="12" w:space="0" w:color="auto"/>
              <w:right w:val="nil"/>
            </w:tcBorders>
            <w:hideMark/>
          </w:tcPr>
          <w:p w14:paraId="32E7E547" w14:textId="77777777" w:rsidR="006805CC" w:rsidRPr="00D81039" w:rsidRDefault="006805CC" w:rsidP="00FA6B4C">
            <w:pPr>
              <w:overflowPunct w:val="0"/>
              <w:autoSpaceDE w:val="0"/>
              <w:autoSpaceDN w:val="0"/>
              <w:adjustRightInd w:val="0"/>
              <w:spacing w:after="0"/>
              <w:ind w:left="-14" w:right="69"/>
            </w:pPr>
            <w:r w:rsidRPr="00D81039">
              <w:t>STATE OF SOUTH DAKOTA:</w:t>
            </w:r>
          </w:p>
          <w:p w14:paraId="05539576" w14:textId="77777777" w:rsidR="006805CC" w:rsidRPr="00D81039" w:rsidRDefault="006805CC" w:rsidP="00FA6B4C">
            <w:pPr>
              <w:overflowPunct w:val="0"/>
              <w:autoSpaceDE w:val="0"/>
              <w:autoSpaceDN w:val="0"/>
              <w:adjustRightInd w:val="0"/>
              <w:spacing w:after="0"/>
              <w:ind w:left="-14" w:right="-1635"/>
              <w:jc w:val="center"/>
            </w:pPr>
            <w:r w:rsidRPr="00D81039">
              <w:t>SS:</w:t>
            </w:r>
          </w:p>
          <w:p w14:paraId="729979F9" w14:textId="77777777" w:rsidR="006805CC" w:rsidRPr="00D81039" w:rsidRDefault="006805CC" w:rsidP="00FA6B4C">
            <w:pPr>
              <w:overflowPunct w:val="0"/>
              <w:autoSpaceDE w:val="0"/>
              <w:autoSpaceDN w:val="0"/>
              <w:adjustRightInd w:val="0"/>
              <w:spacing w:after="0"/>
              <w:ind w:left="-14" w:right="69"/>
            </w:pPr>
            <w:r w:rsidRPr="00D81039">
              <w:t xml:space="preserve">COUNTY OF  </w:t>
            </w:r>
            <w:sdt>
              <w:sdtPr>
                <w:id w:val="2108919200"/>
                <w:placeholder>
                  <w:docPart w:val="1A4DA956C61D4477A126FBA140685E55"/>
                </w:placeholder>
                <w:showingPlcHdr/>
              </w:sdtPr>
              <w:sdtContent>
                <w:r w:rsidRPr="00D81039">
                  <w:rPr>
                    <w:color w:val="666666"/>
                  </w:rPr>
                  <w:t>Click or tap here to enter text.</w:t>
                </w:r>
              </w:sdtContent>
            </w:sdt>
          </w:p>
        </w:tc>
        <w:tc>
          <w:tcPr>
            <w:tcW w:w="4950" w:type="dxa"/>
            <w:tcBorders>
              <w:top w:val="nil"/>
              <w:left w:val="nil"/>
              <w:bottom w:val="single" w:sz="12" w:space="0" w:color="auto"/>
              <w:right w:val="nil"/>
            </w:tcBorders>
          </w:tcPr>
          <w:p w14:paraId="04E948CF" w14:textId="77777777" w:rsidR="006805CC" w:rsidRPr="00D81039" w:rsidRDefault="006805CC" w:rsidP="00FA6B4C">
            <w:pPr>
              <w:overflowPunct w:val="0"/>
              <w:autoSpaceDE w:val="0"/>
              <w:autoSpaceDN w:val="0"/>
              <w:adjustRightInd w:val="0"/>
              <w:spacing w:after="0"/>
              <w:ind w:left="0" w:right="66"/>
              <w:jc w:val="center"/>
            </w:pPr>
            <w:r w:rsidRPr="00D81039">
              <w:t>IN CIRCUIT COURT</w:t>
            </w:r>
          </w:p>
          <w:p w14:paraId="049AF0B7" w14:textId="77777777" w:rsidR="006805CC" w:rsidRPr="00D81039" w:rsidRDefault="006805CC" w:rsidP="00FA6B4C">
            <w:pPr>
              <w:overflowPunct w:val="0"/>
              <w:autoSpaceDE w:val="0"/>
              <w:autoSpaceDN w:val="0"/>
              <w:adjustRightInd w:val="0"/>
              <w:spacing w:after="0"/>
              <w:ind w:left="0" w:right="66" w:hanging="720"/>
              <w:jc w:val="center"/>
            </w:pPr>
          </w:p>
          <w:p w14:paraId="471142D8" w14:textId="77777777" w:rsidR="006805CC" w:rsidRPr="00D81039" w:rsidRDefault="00000000" w:rsidP="00FA6B4C">
            <w:pPr>
              <w:overflowPunct w:val="0"/>
              <w:autoSpaceDE w:val="0"/>
              <w:autoSpaceDN w:val="0"/>
              <w:adjustRightInd w:val="0"/>
              <w:spacing w:after="0"/>
              <w:ind w:left="0" w:right="66"/>
              <w:jc w:val="center"/>
            </w:pPr>
            <w:sdt>
              <w:sdtPr>
                <w:alias w:val="SEVENTH"/>
                <w:tag w:val="FIFTH"/>
                <w:id w:val="-1553079708"/>
                <w:placeholder>
                  <w:docPart w:val="135A5BB4009345D0BAEF77613388A794"/>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6805CC" w:rsidRPr="00D81039">
                  <w:rPr>
                    <w:color w:val="666666"/>
                  </w:rPr>
                  <w:t>Choose an item.</w:t>
                </w:r>
              </w:sdtContent>
            </w:sdt>
            <w:r w:rsidR="006805CC" w:rsidRPr="00D81039">
              <w:t xml:space="preserve">  JUDICIAL CIRCUIT</w:t>
            </w:r>
          </w:p>
        </w:tc>
      </w:tr>
      <w:tr w:rsidR="006805CC" w:rsidRPr="0058321C" w14:paraId="5EB6CC36" w14:textId="77777777" w:rsidTr="00FA6B4C">
        <w:trPr>
          <w:trHeight w:val="3813"/>
        </w:trPr>
        <w:tc>
          <w:tcPr>
            <w:tcW w:w="4950" w:type="dxa"/>
            <w:tcBorders>
              <w:top w:val="single" w:sz="24" w:space="0" w:color="auto"/>
              <w:left w:val="nil"/>
              <w:bottom w:val="single" w:sz="24" w:space="0" w:color="auto"/>
              <w:right w:val="single" w:sz="24" w:space="0" w:color="auto"/>
            </w:tcBorders>
          </w:tcPr>
          <w:p w14:paraId="791CD25E" w14:textId="77777777" w:rsidR="006805CC" w:rsidRPr="00D81039" w:rsidRDefault="006805CC" w:rsidP="00FA6B4C">
            <w:pPr>
              <w:widowControl w:val="0"/>
              <w:overflowPunct w:val="0"/>
              <w:autoSpaceDE w:val="0"/>
              <w:autoSpaceDN w:val="0"/>
              <w:adjustRightInd w:val="0"/>
              <w:spacing w:after="0"/>
              <w:ind w:left="1530" w:right="720" w:hanging="720"/>
            </w:pPr>
          </w:p>
          <w:p w14:paraId="61BF600D" w14:textId="77777777" w:rsidR="006805CC" w:rsidRPr="00D81039" w:rsidRDefault="006805CC" w:rsidP="00FA6B4C">
            <w:pPr>
              <w:overflowPunct w:val="0"/>
              <w:autoSpaceDE w:val="0"/>
              <w:autoSpaceDN w:val="0"/>
              <w:adjustRightInd w:val="0"/>
              <w:spacing w:after="0"/>
              <w:ind w:left="-13"/>
              <w:jc w:val="center"/>
              <w:textAlignment w:val="baseline"/>
            </w:pPr>
            <w:r w:rsidRPr="00D81039">
              <w:t>THE PEOPLE OF THE STATE OF SOUTH DAKOTA IN THE INTEREST OF,</w:t>
            </w:r>
          </w:p>
          <w:p w14:paraId="05D4AEF7" w14:textId="77777777" w:rsidR="006805CC" w:rsidRPr="00D81039" w:rsidRDefault="006805CC" w:rsidP="00FA6B4C">
            <w:pPr>
              <w:overflowPunct w:val="0"/>
              <w:autoSpaceDE w:val="0"/>
              <w:autoSpaceDN w:val="0"/>
              <w:adjustRightInd w:val="0"/>
              <w:spacing w:after="0"/>
              <w:jc w:val="center"/>
              <w:textAlignment w:val="baseline"/>
            </w:pPr>
          </w:p>
          <w:p w14:paraId="4B48DDD8" w14:textId="77777777" w:rsidR="006805CC" w:rsidRPr="00D81039" w:rsidRDefault="00000000" w:rsidP="00FA6B4C">
            <w:pPr>
              <w:widowControl w:val="0"/>
              <w:overflowPunct w:val="0"/>
              <w:autoSpaceDE w:val="0"/>
              <w:autoSpaceDN w:val="0"/>
              <w:adjustRightInd w:val="0"/>
              <w:spacing w:after="0"/>
              <w:ind w:left="-15" w:right="75"/>
            </w:pPr>
            <w:sdt>
              <w:sdtPr>
                <w:id w:val="1890907715"/>
                <w:placeholder>
                  <w:docPart w:val="D7C132E381484E4DA06CF06C35138EA0"/>
                </w:placeholder>
                <w:showingPlcHdr/>
              </w:sdtPr>
              <w:sdtContent>
                <w:r w:rsidR="006805CC" w:rsidRPr="00D81039">
                  <w:rPr>
                    <w:color w:val="666666"/>
                  </w:rPr>
                  <w:t>Click or tap here to enter text.</w:t>
                </w:r>
              </w:sdtContent>
            </w:sdt>
            <w:r w:rsidR="006805CC" w:rsidRPr="00D81039">
              <w:t xml:space="preserve">  (DOB:</w:t>
            </w:r>
            <w:sdt>
              <w:sdtPr>
                <w:id w:val="-439841439"/>
                <w:placeholder>
                  <w:docPart w:val="A5956E1D8163428BAB3C7602DE8E9A5B"/>
                </w:placeholder>
                <w:showingPlcHdr/>
                <w:date>
                  <w:dateFormat w:val="mM/dd/yyyy"/>
                  <w:lid w:val="en-US"/>
                  <w:storeMappedDataAs w:val="dateTime"/>
                  <w:calendar w:val="gregorian"/>
                </w:date>
              </w:sdtPr>
              <w:sdtContent>
                <w:r w:rsidR="006805CC" w:rsidRPr="00D81039">
                  <w:rPr>
                    <w:color w:val="666666"/>
                  </w:rPr>
                  <w:t>Click or tap to enter a date.</w:t>
                </w:r>
              </w:sdtContent>
            </w:sdt>
            <w:r w:rsidR="006805CC" w:rsidRPr="00D81039">
              <w:t>)</w:t>
            </w:r>
          </w:p>
          <w:p w14:paraId="45739670" w14:textId="77777777" w:rsidR="006805CC" w:rsidRPr="00D81039" w:rsidRDefault="006805CC" w:rsidP="00FA6B4C">
            <w:pPr>
              <w:overflowPunct w:val="0"/>
              <w:autoSpaceDE w:val="0"/>
              <w:autoSpaceDN w:val="0"/>
              <w:adjustRightInd w:val="0"/>
              <w:spacing w:after="0"/>
              <w:ind w:right="75" w:hanging="11"/>
              <w:jc w:val="center"/>
            </w:pPr>
            <w:r w:rsidRPr="00D81039">
              <w:t xml:space="preserve">Child(ren), and </w:t>
            </w:r>
            <w:proofErr w:type="gramStart"/>
            <w:r w:rsidRPr="00D81039">
              <w:t>concerning</w:t>
            </w:r>
            <w:proofErr w:type="gramEnd"/>
          </w:p>
          <w:p w14:paraId="7E5F20E6" w14:textId="77777777" w:rsidR="006805CC" w:rsidRPr="00D81039" w:rsidRDefault="006805CC" w:rsidP="00FA6B4C">
            <w:pPr>
              <w:overflowPunct w:val="0"/>
              <w:autoSpaceDE w:val="0"/>
              <w:autoSpaceDN w:val="0"/>
              <w:adjustRightInd w:val="0"/>
              <w:spacing w:after="0"/>
              <w:ind w:left="-14" w:right="69" w:hanging="11"/>
              <w:jc w:val="center"/>
            </w:pPr>
          </w:p>
          <w:p w14:paraId="227E0C12" w14:textId="77777777" w:rsidR="006805CC" w:rsidRPr="00D81039" w:rsidRDefault="006805CC" w:rsidP="00FA6B4C">
            <w:pPr>
              <w:overflowPunct w:val="0"/>
              <w:autoSpaceDE w:val="0"/>
              <w:autoSpaceDN w:val="0"/>
              <w:adjustRightInd w:val="0"/>
              <w:spacing w:after="0"/>
              <w:ind w:left="-14" w:right="69" w:hanging="11"/>
              <w:rPr>
                <w:b/>
                <w:bCs/>
              </w:rPr>
            </w:pPr>
            <w:r>
              <w:rPr>
                <w:b/>
                <w:bCs/>
              </w:rPr>
              <w:t>DEPT OF SOCIAL SERVICES</w:t>
            </w:r>
          </w:p>
          <w:p w14:paraId="58A1D366" w14:textId="77777777" w:rsidR="006805CC" w:rsidRPr="00D81039" w:rsidRDefault="006805CC" w:rsidP="00FA6B4C">
            <w:pPr>
              <w:overflowPunct w:val="0"/>
              <w:autoSpaceDE w:val="0"/>
              <w:autoSpaceDN w:val="0"/>
              <w:adjustRightInd w:val="0"/>
              <w:spacing w:after="0"/>
              <w:ind w:right="75" w:hanging="11"/>
              <w:jc w:val="center"/>
            </w:pPr>
            <w:r>
              <w:t>Custodian/guardian</w:t>
            </w:r>
            <w:r w:rsidRPr="00D81039">
              <w:t>,</w:t>
            </w:r>
          </w:p>
          <w:p w14:paraId="5337C71F" w14:textId="77777777" w:rsidR="006805CC" w:rsidRPr="00D81039" w:rsidRDefault="006805CC" w:rsidP="00FA6B4C">
            <w:pPr>
              <w:overflowPunct w:val="0"/>
              <w:autoSpaceDE w:val="0"/>
              <w:autoSpaceDN w:val="0"/>
              <w:adjustRightInd w:val="0"/>
              <w:spacing w:after="0"/>
              <w:ind w:right="75" w:hanging="11"/>
              <w:jc w:val="center"/>
            </w:pPr>
          </w:p>
          <w:p w14:paraId="1DDECCA7" w14:textId="77777777" w:rsidR="006805CC" w:rsidRPr="00D81039" w:rsidRDefault="00000000" w:rsidP="00FA6B4C">
            <w:pPr>
              <w:tabs>
                <w:tab w:val="left" w:pos="3105"/>
              </w:tabs>
              <w:overflowPunct w:val="0"/>
              <w:autoSpaceDE w:val="0"/>
              <w:autoSpaceDN w:val="0"/>
              <w:adjustRightInd w:val="0"/>
              <w:spacing w:after="0"/>
              <w:ind w:left="-14" w:right="75" w:hanging="11"/>
            </w:pPr>
            <w:sdt>
              <w:sdtPr>
                <w:id w:val="239598831"/>
                <w:placeholder>
                  <w:docPart w:val="706203E058414D29BEC8D6B29247F474"/>
                </w:placeholder>
                <w:showingPlcHdr/>
              </w:sdtPr>
              <w:sdtContent>
                <w:r w:rsidR="006805CC" w:rsidRPr="00D81039">
                  <w:rPr>
                    <w:rFonts w:eastAsia="Calibri"/>
                    <w:color w:val="666666"/>
                  </w:rPr>
                  <w:t>Click or tap here to enter text.</w:t>
                </w:r>
              </w:sdtContent>
            </w:sdt>
            <w:r w:rsidR="006805CC" w:rsidRPr="00D81039">
              <w:tab/>
            </w:r>
          </w:p>
          <w:p w14:paraId="075DD4B9" w14:textId="77777777" w:rsidR="006805CC" w:rsidRPr="00D81039" w:rsidRDefault="006805CC" w:rsidP="00FA6B4C">
            <w:pPr>
              <w:overflowPunct w:val="0"/>
              <w:autoSpaceDE w:val="0"/>
              <w:autoSpaceDN w:val="0"/>
              <w:adjustRightInd w:val="0"/>
              <w:spacing w:after="0"/>
              <w:ind w:right="75" w:hanging="11"/>
              <w:jc w:val="center"/>
            </w:pPr>
            <w:r w:rsidRPr="00D81039">
              <w:t>Intervenor</w:t>
            </w:r>
          </w:p>
        </w:tc>
        <w:tc>
          <w:tcPr>
            <w:tcW w:w="4950" w:type="dxa"/>
            <w:tcBorders>
              <w:top w:val="single" w:sz="24" w:space="0" w:color="auto"/>
              <w:left w:val="single" w:sz="24" w:space="0" w:color="auto"/>
              <w:bottom w:val="single" w:sz="24" w:space="0" w:color="auto"/>
              <w:right w:val="nil"/>
            </w:tcBorders>
          </w:tcPr>
          <w:p w14:paraId="35B67D92" w14:textId="77777777" w:rsidR="006805CC" w:rsidRPr="00D81039" w:rsidRDefault="006805CC" w:rsidP="00FA6B4C">
            <w:pPr>
              <w:overflowPunct w:val="0"/>
              <w:autoSpaceDE w:val="0"/>
              <w:autoSpaceDN w:val="0"/>
              <w:adjustRightInd w:val="0"/>
              <w:spacing w:after="0"/>
              <w:ind w:left="0" w:hanging="14"/>
              <w:jc w:val="center"/>
            </w:pPr>
          </w:p>
          <w:p w14:paraId="34FC2501" w14:textId="77777777" w:rsidR="006805CC" w:rsidRDefault="006805CC" w:rsidP="00FA6B4C">
            <w:pPr>
              <w:overflowPunct w:val="0"/>
              <w:autoSpaceDE w:val="0"/>
              <w:autoSpaceDN w:val="0"/>
              <w:adjustRightInd w:val="0"/>
              <w:spacing w:after="0"/>
              <w:ind w:left="0" w:hanging="14"/>
              <w:jc w:val="center"/>
            </w:pPr>
          </w:p>
          <w:p w14:paraId="48245E78" w14:textId="77777777" w:rsidR="006805CC" w:rsidRPr="00D81039" w:rsidRDefault="006805CC" w:rsidP="00FA6B4C">
            <w:pPr>
              <w:overflowPunct w:val="0"/>
              <w:autoSpaceDE w:val="0"/>
              <w:autoSpaceDN w:val="0"/>
              <w:adjustRightInd w:val="0"/>
              <w:spacing w:after="0"/>
              <w:ind w:left="0" w:hanging="14"/>
              <w:jc w:val="center"/>
              <w:rPr>
                <w:color w:val="666666"/>
              </w:rPr>
            </w:pPr>
            <w:r w:rsidRPr="00D81039">
              <w:t xml:space="preserve">File No. </w:t>
            </w:r>
            <w:r w:rsidRPr="00D81039">
              <w:rPr>
                <w:color w:val="666666"/>
              </w:rPr>
              <w:t>Click or tap here to enter text.</w:t>
            </w:r>
          </w:p>
          <w:p w14:paraId="364909E5" w14:textId="77777777" w:rsidR="006805CC" w:rsidRPr="00D81039" w:rsidRDefault="006805CC" w:rsidP="00FA6B4C">
            <w:pPr>
              <w:overflowPunct w:val="0"/>
              <w:autoSpaceDE w:val="0"/>
              <w:autoSpaceDN w:val="0"/>
              <w:adjustRightInd w:val="0"/>
              <w:spacing w:after="0"/>
              <w:ind w:left="0" w:hanging="14"/>
              <w:jc w:val="center"/>
              <w:rPr>
                <w:b/>
                <w:color w:val="666666"/>
              </w:rPr>
            </w:pPr>
          </w:p>
          <w:p w14:paraId="2B0D6A0A" w14:textId="77777777" w:rsidR="006805CC" w:rsidRDefault="006805CC" w:rsidP="00FA6B4C">
            <w:pPr>
              <w:spacing w:after="0"/>
              <w:ind w:left="0"/>
              <w:jc w:val="center"/>
              <w:rPr>
                <w:b/>
              </w:rPr>
            </w:pPr>
          </w:p>
          <w:p w14:paraId="3CA9BEED" w14:textId="77777777" w:rsidR="006805CC" w:rsidRDefault="006805CC" w:rsidP="00FA6B4C">
            <w:pPr>
              <w:spacing w:after="0"/>
              <w:ind w:left="0"/>
              <w:jc w:val="center"/>
              <w:rPr>
                <w:b/>
              </w:rPr>
            </w:pPr>
          </w:p>
          <w:p w14:paraId="570E53E7" w14:textId="77777777" w:rsidR="006805CC" w:rsidRDefault="006805CC" w:rsidP="00FA6B4C">
            <w:pPr>
              <w:spacing w:after="0"/>
              <w:ind w:left="0"/>
              <w:jc w:val="center"/>
              <w:rPr>
                <w:b/>
              </w:rPr>
            </w:pPr>
          </w:p>
          <w:p w14:paraId="5BB59B89" w14:textId="77777777" w:rsidR="006805CC" w:rsidRDefault="006805CC" w:rsidP="00FA6B4C">
            <w:pPr>
              <w:spacing w:after="0"/>
              <w:ind w:left="0"/>
              <w:jc w:val="center"/>
              <w:rPr>
                <w:b/>
              </w:rPr>
            </w:pPr>
            <w:bookmarkStart w:id="0" w:name="GCO"/>
            <w:r>
              <w:rPr>
                <w:b/>
              </w:rPr>
              <w:t>GOOD CAUSE ORDER</w:t>
            </w:r>
          </w:p>
          <w:bookmarkEnd w:id="0"/>
          <w:p w14:paraId="611CAFB5" w14:textId="77777777" w:rsidR="006805CC" w:rsidRPr="00D81039" w:rsidRDefault="006805CC" w:rsidP="00FA6B4C">
            <w:pPr>
              <w:spacing w:after="0"/>
              <w:ind w:left="0"/>
              <w:jc w:val="center"/>
              <w:rPr>
                <w:b/>
              </w:rPr>
            </w:pPr>
          </w:p>
          <w:p w14:paraId="248DA3E6" w14:textId="77777777" w:rsidR="006805CC" w:rsidRPr="00D81039" w:rsidRDefault="006805CC" w:rsidP="00FA6B4C">
            <w:pPr>
              <w:spacing w:after="0"/>
              <w:ind w:left="0"/>
              <w:jc w:val="center"/>
              <w:rPr>
                <w:b/>
              </w:rPr>
            </w:pPr>
            <w:r w:rsidRPr="00D81039">
              <w:rPr>
                <w:b/>
              </w:rPr>
              <w:t>(ICWA)</w:t>
            </w:r>
          </w:p>
          <w:p w14:paraId="68D56CAB" w14:textId="77777777" w:rsidR="006805CC" w:rsidRPr="00D81039" w:rsidRDefault="006805CC" w:rsidP="00FA6B4C">
            <w:pPr>
              <w:spacing w:after="0"/>
              <w:jc w:val="center"/>
              <w:rPr>
                <w:b/>
              </w:rPr>
            </w:pPr>
          </w:p>
        </w:tc>
      </w:tr>
    </w:tbl>
    <w:p w14:paraId="7FCE21EA" w14:textId="77777777" w:rsidR="006805CC" w:rsidRDefault="006805CC" w:rsidP="006805CC">
      <w:pPr>
        <w:spacing w:after="0" w:line="240" w:lineRule="auto"/>
        <w:ind w:left="432" w:firstLine="749"/>
        <w:rPr>
          <w:color w:val="auto"/>
        </w:rPr>
      </w:pPr>
    </w:p>
    <w:p w14:paraId="1EEB80FD" w14:textId="5BB31233" w:rsidR="006805CC" w:rsidRPr="00A22598" w:rsidRDefault="006805CC" w:rsidP="006805CC">
      <w:pPr>
        <w:spacing w:line="480" w:lineRule="auto"/>
        <w:ind w:left="0" w:right="-720" w:firstLine="745"/>
        <w:rPr>
          <w:color w:val="auto"/>
        </w:rPr>
      </w:pPr>
      <w:r w:rsidRPr="00A22598">
        <w:rPr>
          <w:color w:val="auto"/>
        </w:rPr>
        <w:t>The above-entitled matter having come before the Court for a</w:t>
      </w:r>
      <w:r w:rsidRPr="00AC2769">
        <w:rPr>
          <w:color w:val="auto"/>
        </w:rPr>
        <w:t xml:space="preserve"> Good Cause Hearing </w:t>
      </w:r>
      <w:r w:rsidRPr="00A22598">
        <w:rPr>
          <w:color w:val="auto"/>
        </w:rPr>
        <w:t xml:space="preserve">on the </w:t>
      </w:r>
      <w:sdt>
        <w:sdtPr>
          <w:rPr>
            <w:color w:val="auto"/>
          </w:rPr>
          <w:id w:val="-1985075399"/>
          <w:placeholder>
            <w:docPart w:val="60629EF86C1042D6939F3F054A79AB74"/>
          </w:placeholder>
          <w:showingPlcHdr/>
        </w:sdtPr>
        <w:sdtContent>
          <w:r w:rsidRPr="00155460">
            <w:rPr>
              <w:rStyle w:val="PlaceholderText"/>
              <w:rFonts w:eastAsiaTheme="minorHAnsi"/>
            </w:rPr>
            <w:t>Click or tap here to enter text.</w:t>
          </w:r>
        </w:sdtContent>
      </w:sdt>
      <w:r w:rsidRPr="00A22598">
        <w:rPr>
          <w:color w:val="auto"/>
        </w:rPr>
        <w:t xml:space="preserve"> day of</w:t>
      </w:r>
      <w:r>
        <w:rPr>
          <w:color w:val="auto"/>
        </w:rPr>
        <w:t xml:space="preserve"> </w:t>
      </w:r>
      <w:sdt>
        <w:sdtPr>
          <w:rPr>
            <w:color w:val="auto"/>
          </w:rPr>
          <w:id w:val="410893402"/>
          <w:placeholder>
            <w:docPart w:val="60629EF86C1042D6939F3F054A79AB74"/>
          </w:placeholder>
          <w:showingPlcHdr/>
        </w:sdtPr>
        <w:sdtContent>
          <w:r w:rsidRPr="00155460">
            <w:rPr>
              <w:rStyle w:val="PlaceholderText"/>
              <w:rFonts w:eastAsiaTheme="minorHAnsi"/>
            </w:rPr>
            <w:t>Click or tap here to enter text.</w:t>
          </w:r>
        </w:sdtContent>
      </w:sdt>
      <w:r>
        <w:rPr>
          <w:color w:val="auto"/>
        </w:rPr>
        <w:t>, 20</w:t>
      </w:r>
      <w:sdt>
        <w:sdtPr>
          <w:rPr>
            <w:color w:val="auto"/>
          </w:rPr>
          <w:id w:val="1929229605"/>
          <w:placeholder>
            <w:docPart w:val="60629EF86C1042D6939F3F054A79AB74"/>
          </w:placeholder>
          <w:showingPlcHdr/>
        </w:sdtPr>
        <w:sdtContent>
          <w:r w:rsidRPr="00155460">
            <w:rPr>
              <w:rStyle w:val="PlaceholderText"/>
              <w:rFonts w:eastAsiaTheme="minorHAnsi"/>
            </w:rPr>
            <w:t>Click or tap here to enter text.</w:t>
          </w:r>
        </w:sdtContent>
      </w:sdt>
      <w:r w:rsidRPr="00A22598">
        <w:rPr>
          <w:color w:val="auto"/>
        </w:rPr>
        <w:t>; the Honorable</w:t>
      </w:r>
      <w:r>
        <w:rPr>
          <w:color w:val="auto"/>
        </w:rPr>
        <w:t xml:space="preserve"> </w:t>
      </w:r>
      <w:sdt>
        <w:sdtPr>
          <w:rPr>
            <w:color w:val="auto"/>
          </w:rPr>
          <w:id w:val="-918328001"/>
          <w:placeholder>
            <w:docPart w:val="60629EF86C1042D6939F3F054A79AB74"/>
          </w:placeholder>
          <w:showingPlcHdr/>
        </w:sdtPr>
        <w:sdtContent>
          <w:r w:rsidRPr="00155460">
            <w:rPr>
              <w:rStyle w:val="PlaceholderText"/>
              <w:rFonts w:eastAsiaTheme="minorHAnsi"/>
            </w:rPr>
            <w:t>Click or tap here to enter text.</w:t>
          </w:r>
        </w:sdtContent>
      </w:sdt>
      <w:r w:rsidRPr="00A22598">
        <w:rPr>
          <w:color w:val="auto"/>
        </w:rPr>
        <w:t>, presiding;</w:t>
      </w:r>
      <w:r w:rsidRPr="003D3E26">
        <w:t xml:space="preserve"> </w:t>
      </w:r>
      <w:r w:rsidRPr="00BF7244">
        <w:t xml:space="preserve">the State of South Dakota represented by </w:t>
      </w:r>
      <w:sdt>
        <w:sdtPr>
          <w:alias w:val="Deputy State’s Attorney"/>
          <w:tag w:val="Deputy State’s Attorney"/>
          <w:id w:val="-897278589"/>
          <w:placeholder>
            <w:docPart w:val="10462E8A793443E38381D07F4FA03E3A"/>
          </w:placeholder>
          <w:showingPlcHdr/>
          <w:dropDownList>
            <w:listItem w:value="Choose an item."/>
            <w:listItem w:displayText="Deputy State’s Attorney" w:value="Deputy State’s Attorney"/>
            <w:listItem w:displayText="State’s Attorney" w:value="State’s Attorney"/>
          </w:dropDownList>
        </w:sdtPr>
        <w:sdtContent>
          <w:r w:rsidRPr="00BF7244">
            <w:rPr>
              <w:rFonts w:eastAsia="Calibri"/>
              <w:color w:val="666666"/>
            </w:rPr>
            <w:t>Choose an item.</w:t>
          </w:r>
        </w:sdtContent>
      </w:sdt>
      <w:r w:rsidRPr="00BF7244">
        <w:t xml:space="preserve">, </w:t>
      </w:r>
      <w:sdt>
        <w:sdtPr>
          <w:id w:val="325481463"/>
          <w:placeholder>
            <w:docPart w:val="51BD74069983404A86612F5BA9843815"/>
          </w:placeholder>
          <w:showingPlcHdr/>
        </w:sdtPr>
        <w:sdtContent>
          <w:r w:rsidRPr="00BF7244">
            <w:rPr>
              <w:rFonts w:eastAsia="Calibri"/>
              <w:color w:val="666666"/>
            </w:rPr>
            <w:t>Click or tap here to enter text.</w:t>
          </w:r>
        </w:sdtContent>
      </w:sdt>
      <w:r w:rsidRPr="00A22598">
        <w:rPr>
          <w:color w:val="auto"/>
        </w:rPr>
        <w:t>; the South Dakota Department of Social Services appearing through Children’s Specialist</w:t>
      </w:r>
      <w:r>
        <w:rPr>
          <w:color w:val="auto"/>
        </w:rPr>
        <w:t xml:space="preserve"> </w:t>
      </w:r>
      <w:sdt>
        <w:sdtPr>
          <w:rPr>
            <w:color w:val="auto"/>
          </w:rPr>
          <w:id w:val="-1816100603"/>
          <w:placeholder>
            <w:docPart w:val="60629EF86C1042D6939F3F054A79AB74"/>
          </w:placeholder>
          <w:showingPlcHdr/>
        </w:sdtPr>
        <w:sdtContent>
          <w:r w:rsidRPr="00155460">
            <w:rPr>
              <w:rStyle w:val="PlaceholderText"/>
              <w:rFonts w:eastAsiaTheme="minorHAnsi"/>
            </w:rPr>
            <w:t>Click or tap here to enter text.</w:t>
          </w:r>
        </w:sdtContent>
      </w:sdt>
      <w:r w:rsidRPr="00A22598">
        <w:rPr>
          <w:color w:val="auto"/>
        </w:rPr>
        <w:t>;</w:t>
      </w:r>
      <w:r>
        <w:rPr>
          <w:color w:val="auto"/>
        </w:rPr>
        <w:t xml:space="preserve"> </w:t>
      </w:r>
      <w:r w:rsidRPr="002213AD">
        <w:t>the minor child</w:t>
      </w:r>
      <w:r>
        <w:t>(</w:t>
      </w:r>
      <w:r w:rsidRPr="002213AD">
        <w:t>ren</w:t>
      </w:r>
      <w:r>
        <w:t>)</w:t>
      </w:r>
      <w:r w:rsidRPr="002213AD">
        <w:t xml:space="preserve"> </w:t>
      </w:r>
      <w:sdt>
        <w:sdtPr>
          <w:alias w:val="appearing"/>
          <w:tag w:val="appearing"/>
          <w:id w:val="792175533"/>
          <w:placeholder>
            <w:docPart w:val="4F435B32569941DA8D71FB147D23CF26"/>
          </w:placeholder>
          <w:showingPlcHdr/>
          <w:comboBox>
            <w:listItem w:value="Choose an item."/>
            <w:listItem w:displayText="appearing" w:value="appearing"/>
            <w:listItem w:displayText="not appearing" w:value="not appearing"/>
          </w:comboBox>
        </w:sdtPr>
        <w:sdtContent>
          <w:r w:rsidRPr="002213AD">
            <w:rPr>
              <w:rFonts w:eastAsia="Calibri"/>
              <w:color w:val="666666"/>
            </w:rPr>
            <w:t>Choose an item.</w:t>
          </w:r>
        </w:sdtContent>
      </w:sdt>
      <w:r w:rsidRPr="002213AD">
        <w:t xml:space="preserve"> in person </w:t>
      </w:r>
      <w:sdt>
        <w:sdtPr>
          <w:alias w:val="and"/>
          <w:tag w:val="and"/>
          <w:id w:val="1973015183"/>
          <w:placeholder>
            <w:docPart w:val="C3F5E285F2D4488B84F5E0FCF689F2B1"/>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t xml:space="preserve"> represented by counsel, </w:t>
      </w:r>
      <w:sdt>
        <w:sdtPr>
          <w:id w:val="546343823"/>
          <w:placeholder>
            <w:docPart w:val="EDDB6838E2F24893B0CB360C1AA55D08"/>
          </w:placeholder>
          <w:showingPlcHdr/>
        </w:sdtPr>
        <w:sdtContent>
          <w:r w:rsidRPr="002213AD">
            <w:rPr>
              <w:rFonts w:eastAsia="Calibri"/>
              <w:color w:val="666666"/>
            </w:rPr>
            <w:t>Click or tap here to enter text.</w:t>
          </w:r>
        </w:sdtContent>
      </w:sdt>
      <w:r>
        <w:rPr>
          <w:color w:val="auto"/>
        </w:rPr>
        <w:t>;</w:t>
      </w:r>
      <w:r w:rsidRPr="003D3E26">
        <w:t xml:space="preserve"> the Tribe </w:t>
      </w:r>
      <w:sdt>
        <w:sdtPr>
          <w:id w:val="1321082773"/>
          <w:placeholder>
            <w:docPart w:val="C2B54FC00E2847479604E02F88FA79D0"/>
          </w:placeholder>
          <w:showingPlcHdr/>
          <w:dropDownList>
            <w:listItem w:value="Choose an item."/>
            <w:listItem w:displayText="appearing through ICWA representative" w:value="appearing through ICWA representative"/>
            <w:listItem w:displayText="not appearing through ICWA representative" w:value="not appearing through ICWA representative"/>
          </w:dropDownList>
        </w:sdtPr>
        <w:sdtContent>
          <w:r w:rsidRPr="003D3E26">
            <w:rPr>
              <w:rFonts w:ascii="Aptos" w:eastAsia="Aptos" w:hAnsi="Aptos"/>
              <w:color w:val="666666"/>
              <w:sz w:val="22"/>
              <w:szCs w:val="22"/>
            </w:rPr>
            <w:t>Choose an item.</w:t>
          </w:r>
        </w:sdtContent>
      </w:sdt>
      <w:r w:rsidRPr="003D3E26">
        <w:t xml:space="preserve"> </w:t>
      </w:r>
      <w:sdt>
        <w:sdtPr>
          <w:id w:val="-512147169"/>
          <w:placeholder>
            <w:docPart w:val="9BA2D2E9DD7D4E8C9665060B109C9B8B"/>
          </w:placeholder>
          <w:showingPlcHdr/>
          <w:dropDownList>
            <w:listItem w:value="Choose an item."/>
            <w:listItem w:displayText="and" w:value="and"/>
            <w:listItem w:displayText="but" w:value="but"/>
          </w:dropDownList>
        </w:sdtPr>
        <w:sdtContent>
          <w:r w:rsidRPr="003D3E26">
            <w:rPr>
              <w:rFonts w:ascii="Aptos" w:eastAsia="Aptos" w:hAnsi="Aptos"/>
              <w:color w:val="666666"/>
              <w:sz w:val="22"/>
              <w:szCs w:val="22"/>
            </w:rPr>
            <w:t>Choose an item.</w:t>
          </w:r>
        </w:sdtContent>
      </w:sdt>
      <w:r w:rsidRPr="003D3E26">
        <w:rPr>
          <w:color w:val="auto"/>
        </w:rPr>
        <w:t xml:space="preserve"> </w:t>
      </w:r>
      <w:sdt>
        <w:sdtPr>
          <w:rPr>
            <w:color w:val="auto"/>
          </w:rPr>
          <w:alias w:val="represented by counsel"/>
          <w:tag w:val="represented by counsel"/>
          <w:id w:val="-2027472576"/>
          <w:placeholder>
            <w:docPart w:val="BF55501CB5C24D759BF84A2EC118BE75"/>
          </w:placeholder>
          <w:showingPlcHdr/>
          <w:dropDownList>
            <w:listItem w:value="Choose an item."/>
            <w:listItem w:displayText="represented by counsel" w:value="represented by counsel"/>
            <w:listItem w:displayText="not represented by counsel" w:value="not represented by counsel"/>
          </w:dropDownList>
        </w:sdtPr>
        <w:sdtContent>
          <w:r w:rsidRPr="003D3E26">
            <w:rPr>
              <w:rFonts w:ascii="Aptos" w:eastAsia="Aptos" w:hAnsi="Aptos"/>
              <w:color w:val="666666"/>
              <w:sz w:val="22"/>
              <w:szCs w:val="22"/>
            </w:rPr>
            <w:t>Choose an item.</w:t>
          </w:r>
        </w:sdtContent>
      </w:sdt>
      <w:r w:rsidRPr="003D3E26">
        <w:t xml:space="preserve"> , </w:t>
      </w:r>
      <w:sdt>
        <w:sdtPr>
          <w:id w:val="-1677728291"/>
          <w:placeholder>
            <w:docPart w:val="37D6D77A7F8C4797ACF20DB63EA1F0AE"/>
          </w:placeholder>
          <w:showingPlcHdr/>
        </w:sdtPr>
        <w:sdtContent>
          <w:r w:rsidRPr="003D3E26">
            <w:rPr>
              <w:rFonts w:eastAsia="Calibri"/>
              <w:color w:val="666666"/>
            </w:rPr>
            <w:t>Click or tap here to enter text.</w:t>
          </w:r>
        </w:sdtContent>
      </w:sdt>
      <w:r w:rsidRPr="003D3E26">
        <w:t>;</w:t>
      </w:r>
      <w:r>
        <w:rPr>
          <w:color w:val="auto"/>
        </w:rPr>
        <w:t xml:space="preserve"> </w:t>
      </w:r>
      <w:r w:rsidRPr="003D3E26">
        <w:rPr>
          <w:color w:val="auto"/>
        </w:rPr>
        <w:t xml:space="preserve">CASA </w:t>
      </w:r>
      <w:sdt>
        <w:sdtPr>
          <w:rPr>
            <w:color w:val="auto"/>
          </w:rPr>
          <w:alias w:val="appearing through its designated agent"/>
          <w:tag w:val="appearing through its designated agent"/>
          <w:id w:val="-1303385735"/>
          <w:placeholder>
            <w:docPart w:val="CE5BAFA6194D4FF0A72D8EC5076CCD88"/>
          </w:placeholder>
          <w:showingPlcHdr/>
          <w:dropDownList>
            <w:listItem w:value="Choose an item."/>
            <w:listItem w:displayText="appearing through its designated agent;" w:value="appearing through its designated agent;"/>
            <w:listItem w:displayText="not appearing;" w:value="not appearing;"/>
            <w:listItem w:displayText="through a representative;" w:value="through a representative;"/>
          </w:dropDownList>
        </w:sdtPr>
        <w:sdtContent>
          <w:r w:rsidRPr="00835C1D">
            <w:rPr>
              <w:rStyle w:val="PlaceholderText"/>
            </w:rPr>
            <w:t>Choose an item.</w:t>
          </w:r>
        </w:sdtContent>
      </w:sdt>
      <w:r>
        <w:rPr>
          <w:color w:val="auto"/>
        </w:rPr>
        <w:t xml:space="preserve"> </w:t>
      </w:r>
      <w:r w:rsidRPr="00A22598">
        <w:rPr>
          <w:color w:val="auto"/>
        </w:rPr>
        <w:t>the Court, having reviewed the records and files herein and being fully informed in the premises, and having made and entered its Findings of Fact and Conclusions of Law for Good Cause regarding the placement of the minor children outside the ICWA Placement Preferences does now hereby:</w:t>
      </w:r>
    </w:p>
    <w:p w14:paraId="4BC01C26" w14:textId="77777777" w:rsidR="006805CC" w:rsidRPr="00A22598" w:rsidRDefault="006805CC" w:rsidP="006805CC">
      <w:pPr>
        <w:spacing w:line="480" w:lineRule="auto"/>
        <w:ind w:left="0" w:right="-720" w:firstLine="720"/>
        <w:rPr>
          <w:color w:val="auto"/>
        </w:rPr>
      </w:pPr>
      <w:r w:rsidRPr="00A22598">
        <w:rPr>
          <w:color w:val="auto"/>
        </w:rPr>
        <w:t xml:space="preserve">ORDER, that the minor children shall remain in the adoptive custody of the Department of Social Services with continued placement in foster care, this being the least restrictive alternative in the best interests of the children; and it is </w:t>
      </w:r>
      <w:proofErr w:type="gramStart"/>
      <w:r w:rsidRPr="00A22598">
        <w:rPr>
          <w:color w:val="auto"/>
        </w:rPr>
        <w:t>further</w:t>
      </w:r>
      <w:proofErr w:type="gramEnd"/>
    </w:p>
    <w:p w14:paraId="2404C2C6" w14:textId="77777777" w:rsidR="006805CC" w:rsidRDefault="006805CC" w:rsidP="006805CC">
      <w:pPr>
        <w:spacing w:line="480" w:lineRule="auto"/>
        <w:ind w:left="0" w:right="-720" w:firstLine="720"/>
        <w:rPr>
          <w:color w:val="auto"/>
        </w:rPr>
      </w:pPr>
      <w:r w:rsidRPr="00A22598">
        <w:rPr>
          <w:color w:val="auto"/>
        </w:rPr>
        <w:t xml:space="preserve">ORDERED, that the Indian Child Welfare Act applies to this case; and it is </w:t>
      </w:r>
      <w:proofErr w:type="gramStart"/>
      <w:r w:rsidRPr="00A22598">
        <w:rPr>
          <w:color w:val="auto"/>
        </w:rPr>
        <w:t>further</w:t>
      </w:r>
      <w:proofErr w:type="gramEnd"/>
    </w:p>
    <w:p w14:paraId="65B0E35E" w14:textId="77777777" w:rsidR="006805CC" w:rsidRPr="00A22598" w:rsidRDefault="006805CC" w:rsidP="006805CC">
      <w:pPr>
        <w:spacing w:line="480" w:lineRule="auto"/>
        <w:ind w:left="0" w:right="-720" w:firstLine="720"/>
        <w:rPr>
          <w:color w:val="auto"/>
        </w:rPr>
      </w:pPr>
      <w:r w:rsidRPr="00A22598">
        <w:rPr>
          <w:color w:val="auto"/>
        </w:rPr>
        <w:lastRenderedPageBreak/>
        <w:t xml:space="preserve">ORDERED, that the Department of Social Services has made reasonable and active efforts and has conducted a diligent search to place the minor children, with an individual or family within the order of preference set forth in 25 U.S.C. § 1915, such efforts have been unsuccessful and good cause exists for placement outside the order of preference set forth in 25 U.S.C. § 1915; and it is </w:t>
      </w:r>
      <w:proofErr w:type="gramStart"/>
      <w:r w:rsidRPr="00A22598">
        <w:rPr>
          <w:color w:val="auto"/>
        </w:rPr>
        <w:t>further</w:t>
      </w:r>
      <w:proofErr w:type="gramEnd"/>
    </w:p>
    <w:p w14:paraId="4E0F8B41" w14:textId="77777777" w:rsidR="006805CC" w:rsidRPr="00A22598" w:rsidRDefault="006805CC" w:rsidP="006805CC">
      <w:pPr>
        <w:spacing w:line="480" w:lineRule="auto"/>
        <w:ind w:left="0" w:right="-720" w:firstLine="720"/>
        <w:rPr>
          <w:color w:val="auto"/>
        </w:rPr>
      </w:pPr>
      <w:r w:rsidRPr="00A22598">
        <w:rPr>
          <w:color w:val="auto"/>
        </w:rPr>
        <w:t xml:space="preserve">ORDERED, that a placement of the minor children within the order of preference of the Indian Child Welfare Act is not available and that good cause exists for placement of the children with a family outside of the order of preference; and it is </w:t>
      </w:r>
      <w:proofErr w:type="gramStart"/>
      <w:r w:rsidRPr="00A22598">
        <w:rPr>
          <w:color w:val="auto"/>
        </w:rPr>
        <w:t>further</w:t>
      </w:r>
      <w:proofErr w:type="gramEnd"/>
    </w:p>
    <w:p w14:paraId="455E0AFD" w14:textId="77777777" w:rsidR="006805CC" w:rsidRPr="00A22598" w:rsidRDefault="006805CC" w:rsidP="006805CC">
      <w:pPr>
        <w:spacing w:line="480" w:lineRule="auto"/>
        <w:ind w:left="0" w:right="-720" w:firstLine="720"/>
        <w:rPr>
          <w:color w:val="auto"/>
        </w:rPr>
      </w:pPr>
      <w:r w:rsidRPr="00A22598">
        <w:rPr>
          <w:color w:val="auto"/>
        </w:rPr>
        <w:t xml:space="preserve">ORDERED, that active efforts are no longer necessary for continued search of a family that fits within the placement preference guidelines of the Indian Child Welfare Act as a continued search would be fruitless; and it is </w:t>
      </w:r>
      <w:proofErr w:type="gramStart"/>
      <w:r w:rsidRPr="00A22598">
        <w:rPr>
          <w:color w:val="auto"/>
        </w:rPr>
        <w:t>further</w:t>
      </w:r>
      <w:proofErr w:type="gramEnd"/>
    </w:p>
    <w:p w14:paraId="43D86599" w14:textId="77777777" w:rsidR="006805CC" w:rsidRPr="00A22598" w:rsidRDefault="006805CC" w:rsidP="006805CC">
      <w:pPr>
        <w:spacing w:line="480" w:lineRule="auto"/>
        <w:ind w:left="0" w:right="-720" w:firstLine="720"/>
        <w:rPr>
          <w:color w:val="auto"/>
        </w:rPr>
      </w:pPr>
      <w:r w:rsidRPr="00A22598">
        <w:rPr>
          <w:color w:val="auto"/>
        </w:rPr>
        <w:t xml:space="preserve">ORDERED, that the least restrictive alternative in the best interests of this children requires that, if a placement cannot be located within the order of preference, attempts should be made to locate a placement with an individual or family outside the order of preference so as to provide permanency for the children; and it is </w:t>
      </w:r>
      <w:proofErr w:type="gramStart"/>
      <w:r w:rsidRPr="00A22598">
        <w:rPr>
          <w:color w:val="auto"/>
        </w:rPr>
        <w:t>further</w:t>
      </w:r>
      <w:proofErr w:type="gramEnd"/>
    </w:p>
    <w:p w14:paraId="5FBE88AE" w14:textId="77777777" w:rsidR="006805CC" w:rsidRPr="00A22598" w:rsidRDefault="006805CC" w:rsidP="006805CC">
      <w:pPr>
        <w:spacing w:line="480" w:lineRule="auto"/>
        <w:ind w:left="0" w:right="-720" w:firstLine="720"/>
        <w:rPr>
          <w:color w:val="auto"/>
        </w:rPr>
      </w:pPr>
      <w:r w:rsidRPr="00A22598">
        <w:rPr>
          <w:color w:val="auto"/>
        </w:rPr>
        <w:t xml:space="preserve">ORDERED, that there was a previous finding of this Court that active efforts had been made to provide remedial services and rehabilitative programs designed to prevent the breakup of the Indian family, and these efforts were proven unsuccessful; and it is </w:t>
      </w:r>
      <w:proofErr w:type="gramStart"/>
      <w:r w:rsidRPr="00A22598">
        <w:rPr>
          <w:color w:val="auto"/>
        </w:rPr>
        <w:t>further</w:t>
      </w:r>
      <w:proofErr w:type="gramEnd"/>
    </w:p>
    <w:p w14:paraId="2B8E5CD8" w14:textId="77777777" w:rsidR="006805CC" w:rsidRPr="00A22598" w:rsidRDefault="006805CC" w:rsidP="006805CC">
      <w:pPr>
        <w:spacing w:line="480" w:lineRule="auto"/>
        <w:ind w:left="0" w:right="-720" w:firstLine="720"/>
        <w:rPr>
          <w:color w:val="auto"/>
        </w:rPr>
      </w:pPr>
      <w:r w:rsidRPr="00A22598">
        <w:rPr>
          <w:color w:val="auto"/>
        </w:rPr>
        <w:t>ORDERED, that the appropriate long-term plan for the children is placement in a home with a family suitable for adoption, and that the Department of Social Services will work toward achievement of the permanent plan of adoption.</w:t>
      </w:r>
    </w:p>
    <w:p w14:paraId="0F8C97F3" w14:textId="77777777" w:rsidR="006805CC" w:rsidRPr="00A22598" w:rsidRDefault="006805CC" w:rsidP="006805CC">
      <w:pPr>
        <w:spacing w:line="480" w:lineRule="auto"/>
        <w:ind w:left="0" w:right="-720" w:firstLine="720"/>
        <w:rPr>
          <w:color w:val="auto"/>
        </w:rPr>
      </w:pPr>
      <w:r w:rsidRPr="00A22598">
        <w:rPr>
          <w:color w:val="auto"/>
        </w:rPr>
        <w:t xml:space="preserve">ORDERED, that the Department of Social Services has made reasonable and active efforts and has conducted a diligent search to place the minor children, with an individual or family within the order of preference set forth in 25 U.S.C. § 1915, such efforts have been unsuccessful and good cause exists for placement outside the order of preference set forth in 25 U.S.C. § 1915; and it is </w:t>
      </w:r>
      <w:proofErr w:type="gramStart"/>
      <w:r w:rsidRPr="00A22598">
        <w:rPr>
          <w:color w:val="auto"/>
        </w:rPr>
        <w:t>further</w:t>
      </w:r>
      <w:proofErr w:type="gramEnd"/>
    </w:p>
    <w:p w14:paraId="1FADF1B6" w14:textId="77777777" w:rsidR="006805CC" w:rsidRPr="00A22598" w:rsidRDefault="006805CC" w:rsidP="006805CC">
      <w:pPr>
        <w:spacing w:line="480" w:lineRule="auto"/>
        <w:ind w:left="0" w:right="-720" w:firstLine="720"/>
        <w:rPr>
          <w:color w:val="auto"/>
        </w:rPr>
      </w:pPr>
      <w:r w:rsidRPr="00A22598">
        <w:rPr>
          <w:color w:val="auto"/>
        </w:rPr>
        <w:lastRenderedPageBreak/>
        <w:t xml:space="preserve">ORDERED, that a placement of the minor children within the order of preference of the Indian Child Welfare Act is not available and that good cause exists for placement of the children with a family outside of the order of preference; and it is </w:t>
      </w:r>
      <w:proofErr w:type="gramStart"/>
      <w:r w:rsidRPr="00A22598">
        <w:rPr>
          <w:color w:val="auto"/>
        </w:rPr>
        <w:t>further</w:t>
      </w:r>
      <w:proofErr w:type="gramEnd"/>
    </w:p>
    <w:p w14:paraId="6F1EA1F0" w14:textId="77777777" w:rsidR="006805CC" w:rsidRPr="00A22598" w:rsidRDefault="006805CC" w:rsidP="006805CC">
      <w:pPr>
        <w:spacing w:line="480" w:lineRule="auto"/>
        <w:ind w:left="0" w:right="-720" w:firstLine="720"/>
        <w:rPr>
          <w:color w:val="auto"/>
        </w:rPr>
      </w:pPr>
      <w:r w:rsidRPr="00A22598">
        <w:rPr>
          <w:color w:val="auto"/>
        </w:rPr>
        <w:t xml:space="preserve">ORDERED, that active efforts are no longer necessary for continued search of a family that fits within the placement preference guidelines of the Indian Child Welfare Act as a continued search would be fruitless; and it is </w:t>
      </w:r>
      <w:proofErr w:type="gramStart"/>
      <w:r w:rsidRPr="00A22598">
        <w:rPr>
          <w:color w:val="auto"/>
        </w:rPr>
        <w:t>further</w:t>
      </w:r>
      <w:proofErr w:type="gramEnd"/>
    </w:p>
    <w:p w14:paraId="053777B1" w14:textId="77777777" w:rsidR="006805CC" w:rsidRPr="00A22598" w:rsidRDefault="006805CC" w:rsidP="006805CC">
      <w:pPr>
        <w:spacing w:line="480" w:lineRule="auto"/>
        <w:ind w:left="0" w:right="-720" w:firstLine="720"/>
        <w:rPr>
          <w:color w:val="auto"/>
        </w:rPr>
      </w:pPr>
      <w:r w:rsidRPr="00A22598">
        <w:rPr>
          <w:color w:val="auto"/>
        </w:rPr>
        <w:t xml:space="preserve">ORDERED, that the least restrictive alternative in the best interests of this children requires that, if a placement cannot be located within the order of preference, attempts should be made to locate a placement with an individual or family outside the order of preference so as to provide permanency for the children; and it is </w:t>
      </w:r>
      <w:proofErr w:type="gramStart"/>
      <w:r w:rsidRPr="00A22598">
        <w:rPr>
          <w:color w:val="auto"/>
        </w:rPr>
        <w:t>further</w:t>
      </w:r>
      <w:proofErr w:type="gramEnd"/>
    </w:p>
    <w:p w14:paraId="3BF76C63" w14:textId="77777777" w:rsidR="006805CC" w:rsidRPr="00A22598" w:rsidRDefault="006805CC" w:rsidP="006805CC">
      <w:pPr>
        <w:spacing w:line="480" w:lineRule="auto"/>
        <w:ind w:left="0" w:right="-720" w:firstLine="720"/>
        <w:rPr>
          <w:color w:val="auto"/>
        </w:rPr>
      </w:pPr>
      <w:r w:rsidRPr="00A22598">
        <w:rPr>
          <w:color w:val="auto"/>
        </w:rPr>
        <w:t xml:space="preserve">ORDERED, that there was a previous finding of this Court that active efforts had been made to provide remedial services and rehabilitative programs designed to prevent the breakup of the Indian family, and these efforts were proven unsuccessful; and it is </w:t>
      </w:r>
      <w:proofErr w:type="gramStart"/>
      <w:r w:rsidRPr="00A22598">
        <w:rPr>
          <w:color w:val="auto"/>
        </w:rPr>
        <w:t>further</w:t>
      </w:r>
      <w:proofErr w:type="gramEnd"/>
    </w:p>
    <w:p w14:paraId="1E05D674" w14:textId="77777777" w:rsidR="006805CC" w:rsidRPr="00A22598" w:rsidRDefault="006805CC" w:rsidP="006805CC">
      <w:pPr>
        <w:spacing w:line="480" w:lineRule="auto"/>
        <w:ind w:left="0" w:right="-720" w:firstLine="720"/>
        <w:rPr>
          <w:color w:val="auto"/>
        </w:rPr>
      </w:pPr>
      <w:r w:rsidRPr="00A22598">
        <w:rPr>
          <w:color w:val="auto"/>
        </w:rPr>
        <w:t>ORDERED, that the appropriate long-term plan for the children is placement in a home with a family suitable for adoption, and that the Department of Social Services will work toward achievement of the permanent plan of adoption.</w:t>
      </w:r>
    </w:p>
    <w:p w14:paraId="6100D45D" w14:textId="77777777" w:rsidR="006805CC" w:rsidRDefault="006805CC" w:rsidP="006805CC">
      <w:pPr>
        <w:spacing w:line="360" w:lineRule="auto"/>
        <w:ind w:left="0" w:right="-720" w:firstLine="720"/>
        <w:rPr>
          <w:color w:val="auto"/>
        </w:rPr>
      </w:pPr>
      <w:r w:rsidRPr="00A22598">
        <w:rPr>
          <w:color w:val="auto"/>
        </w:rPr>
        <w:t xml:space="preserve">Dated this </w:t>
      </w:r>
      <w:sdt>
        <w:sdtPr>
          <w:rPr>
            <w:color w:val="auto"/>
          </w:rPr>
          <w:id w:val="-669946268"/>
          <w:placeholder>
            <w:docPart w:val="60629EF86C1042D6939F3F054A79AB74"/>
          </w:placeholder>
          <w:showingPlcHdr/>
        </w:sdtPr>
        <w:sdtContent>
          <w:r w:rsidRPr="00155460">
            <w:rPr>
              <w:rStyle w:val="PlaceholderText"/>
              <w:rFonts w:eastAsiaTheme="minorHAnsi"/>
            </w:rPr>
            <w:t>Click or tap here to enter text.</w:t>
          </w:r>
        </w:sdtContent>
      </w:sdt>
      <w:r w:rsidRPr="00A22598">
        <w:rPr>
          <w:color w:val="auto"/>
        </w:rPr>
        <w:t xml:space="preserve"> day of</w:t>
      </w:r>
      <w:r>
        <w:rPr>
          <w:color w:val="auto"/>
        </w:rPr>
        <w:t xml:space="preserve"> </w:t>
      </w:r>
      <w:sdt>
        <w:sdtPr>
          <w:rPr>
            <w:color w:val="auto"/>
          </w:rPr>
          <w:id w:val="1896088526"/>
          <w:placeholder>
            <w:docPart w:val="60629EF86C1042D6939F3F054A79AB74"/>
          </w:placeholder>
          <w:showingPlcHdr/>
        </w:sdtPr>
        <w:sdtContent>
          <w:r w:rsidRPr="00155460">
            <w:rPr>
              <w:rStyle w:val="PlaceholderText"/>
              <w:rFonts w:eastAsiaTheme="minorHAnsi"/>
            </w:rPr>
            <w:t>Click or tap here to enter text.</w:t>
          </w:r>
        </w:sdtContent>
      </w:sdt>
      <w:r w:rsidRPr="00A22598">
        <w:rPr>
          <w:color w:val="auto"/>
        </w:rPr>
        <w:t>,</w:t>
      </w:r>
      <w:r>
        <w:rPr>
          <w:color w:val="auto"/>
        </w:rPr>
        <w:t xml:space="preserve"> </w:t>
      </w:r>
      <w:sdt>
        <w:sdtPr>
          <w:rPr>
            <w:color w:val="auto"/>
          </w:rPr>
          <w:id w:val="-1735384935"/>
          <w:placeholder>
            <w:docPart w:val="60629EF86C1042D6939F3F054A79AB74"/>
          </w:placeholder>
          <w:showingPlcHdr/>
        </w:sdtPr>
        <w:sdtContent>
          <w:r w:rsidRPr="00155460">
            <w:rPr>
              <w:rStyle w:val="PlaceholderText"/>
              <w:rFonts w:eastAsiaTheme="minorHAnsi"/>
            </w:rPr>
            <w:t>Click or tap here to enter text.</w:t>
          </w:r>
        </w:sdtContent>
      </w:sdt>
      <w:r>
        <w:rPr>
          <w:color w:val="auto"/>
        </w:rPr>
        <w:t>,</w:t>
      </w:r>
      <w:r w:rsidRPr="00A22598">
        <w:rPr>
          <w:color w:val="auto"/>
        </w:rPr>
        <w:t xml:space="preserve"> effective, however, the </w:t>
      </w:r>
      <w:sdt>
        <w:sdtPr>
          <w:rPr>
            <w:color w:val="auto"/>
          </w:rPr>
          <w:id w:val="1498768422"/>
          <w:placeholder>
            <w:docPart w:val="60629EF86C1042D6939F3F054A79AB74"/>
          </w:placeholder>
          <w:showingPlcHdr/>
        </w:sdtPr>
        <w:sdtContent>
          <w:r w:rsidRPr="00155460">
            <w:rPr>
              <w:rStyle w:val="PlaceholderText"/>
              <w:rFonts w:eastAsiaTheme="minorHAnsi"/>
            </w:rPr>
            <w:t>Click or tap here to enter text.</w:t>
          </w:r>
        </w:sdtContent>
      </w:sdt>
      <w:r w:rsidRPr="00A22598">
        <w:rPr>
          <w:color w:val="auto"/>
        </w:rPr>
        <w:t xml:space="preserve"> day of</w:t>
      </w:r>
      <w:r>
        <w:rPr>
          <w:color w:val="auto"/>
        </w:rPr>
        <w:t xml:space="preserve"> </w:t>
      </w:r>
      <w:sdt>
        <w:sdtPr>
          <w:rPr>
            <w:color w:val="auto"/>
          </w:rPr>
          <w:id w:val="-672646004"/>
          <w:placeholder>
            <w:docPart w:val="60629EF86C1042D6939F3F054A79AB74"/>
          </w:placeholder>
          <w:showingPlcHdr/>
        </w:sdtPr>
        <w:sdtContent>
          <w:r w:rsidRPr="00155460">
            <w:rPr>
              <w:rStyle w:val="PlaceholderText"/>
              <w:rFonts w:eastAsiaTheme="minorHAnsi"/>
            </w:rPr>
            <w:t>Click or tap here to enter text.</w:t>
          </w:r>
        </w:sdtContent>
      </w:sdt>
      <w:r w:rsidRPr="00A22598">
        <w:rPr>
          <w:color w:val="auto"/>
        </w:rPr>
        <w: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7"/>
        <w:gridCol w:w="2081"/>
        <w:gridCol w:w="2758"/>
        <w:gridCol w:w="1933"/>
      </w:tblGrid>
      <w:tr w:rsidR="006805CC" w:rsidRPr="00417822" w14:paraId="54B9EFCA" w14:textId="77777777" w:rsidTr="00FA6B4C">
        <w:trPr>
          <w:trHeight w:val="117"/>
        </w:trPr>
        <w:tc>
          <w:tcPr>
            <w:tcW w:w="4860" w:type="dxa"/>
            <w:gridSpan w:val="3"/>
          </w:tcPr>
          <w:p w14:paraId="77DFE4C6" w14:textId="77777777" w:rsidR="006805CC" w:rsidRPr="00417822" w:rsidRDefault="006805CC" w:rsidP="00FA6B4C"/>
        </w:tc>
        <w:tc>
          <w:tcPr>
            <w:tcW w:w="4904" w:type="dxa"/>
            <w:gridSpan w:val="2"/>
          </w:tcPr>
          <w:p w14:paraId="63587CD5" w14:textId="77777777" w:rsidR="006805CC" w:rsidRPr="00417822" w:rsidRDefault="006805CC" w:rsidP="00FA6B4C"/>
        </w:tc>
      </w:tr>
      <w:tr w:rsidR="006805CC" w:rsidRPr="00417822" w14:paraId="7C09E47F" w14:textId="77777777" w:rsidTr="00FA6B4C">
        <w:tc>
          <w:tcPr>
            <w:tcW w:w="4860" w:type="dxa"/>
            <w:gridSpan w:val="3"/>
          </w:tcPr>
          <w:p w14:paraId="7C30EE3F" w14:textId="77777777" w:rsidR="006805CC" w:rsidRPr="00417822" w:rsidRDefault="006805CC" w:rsidP="00FA6B4C">
            <w:r w:rsidRPr="00417822">
              <w:tab/>
            </w:r>
            <w:r w:rsidRPr="00417822">
              <w:tab/>
            </w:r>
            <w:r w:rsidRPr="00417822">
              <w:tab/>
            </w:r>
            <w:r w:rsidRPr="00417822">
              <w:tab/>
            </w:r>
            <w:r w:rsidRPr="00417822">
              <w:tab/>
            </w:r>
          </w:p>
        </w:tc>
        <w:tc>
          <w:tcPr>
            <w:tcW w:w="4904" w:type="dxa"/>
            <w:gridSpan w:val="2"/>
          </w:tcPr>
          <w:p w14:paraId="7C30ED3B" w14:textId="77777777" w:rsidR="006805CC" w:rsidRPr="00417822" w:rsidRDefault="006805CC" w:rsidP="00FA6B4C">
            <w:pPr>
              <w:ind w:left="10"/>
            </w:pPr>
            <w:r w:rsidRPr="00417822">
              <w:t>BY THE COURT:</w:t>
            </w:r>
          </w:p>
        </w:tc>
      </w:tr>
      <w:tr w:rsidR="006805CC" w:rsidRPr="00417822" w14:paraId="005BB184" w14:textId="77777777" w:rsidTr="00FA6B4C">
        <w:tc>
          <w:tcPr>
            <w:tcW w:w="9764" w:type="dxa"/>
            <w:gridSpan w:val="5"/>
          </w:tcPr>
          <w:p w14:paraId="228FC3EA" w14:textId="77777777" w:rsidR="006805CC" w:rsidRPr="00417822" w:rsidRDefault="006805CC" w:rsidP="00FA6B4C"/>
        </w:tc>
      </w:tr>
      <w:tr w:rsidR="006805CC" w:rsidRPr="00417822" w14:paraId="330C6096" w14:textId="77777777" w:rsidTr="00FA6B4C">
        <w:tc>
          <w:tcPr>
            <w:tcW w:w="4860" w:type="dxa"/>
            <w:gridSpan w:val="3"/>
          </w:tcPr>
          <w:p w14:paraId="58B5CFB2" w14:textId="77777777" w:rsidR="006805CC" w:rsidRPr="00417822" w:rsidRDefault="006805CC" w:rsidP="00FA6B4C">
            <w:r w:rsidRPr="00417822">
              <w:tab/>
            </w:r>
            <w:r w:rsidRPr="00417822">
              <w:tab/>
            </w:r>
            <w:r w:rsidRPr="00417822">
              <w:tab/>
            </w:r>
            <w:r w:rsidRPr="00417822">
              <w:tab/>
            </w:r>
          </w:p>
        </w:tc>
        <w:tc>
          <w:tcPr>
            <w:tcW w:w="2880" w:type="dxa"/>
            <w:tcBorders>
              <w:bottom w:val="single" w:sz="4" w:space="0" w:color="auto"/>
            </w:tcBorders>
          </w:tcPr>
          <w:p w14:paraId="51EDC917" w14:textId="77777777" w:rsidR="006805CC" w:rsidRPr="00417822" w:rsidRDefault="006805CC" w:rsidP="00FA6B4C"/>
        </w:tc>
        <w:tc>
          <w:tcPr>
            <w:tcW w:w="2024" w:type="dxa"/>
          </w:tcPr>
          <w:p w14:paraId="2A484F06" w14:textId="77777777" w:rsidR="006805CC" w:rsidRPr="00417822" w:rsidRDefault="006805CC" w:rsidP="00FA6B4C"/>
        </w:tc>
      </w:tr>
      <w:tr w:rsidR="006805CC" w:rsidRPr="00417822" w14:paraId="6D1150E4" w14:textId="77777777" w:rsidTr="00FA6B4C">
        <w:tc>
          <w:tcPr>
            <w:tcW w:w="4860" w:type="dxa"/>
            <w:gridSpan w:val="3"/>
          </w:tcPr>
          <w:p w14:paraId="7CE2384D" w14:textId="77777777" w:rsidR="006805CC" w:rsidRPr="00417822" w:rsidRDefault="006805CC" w:rsidP="00FA6B4C">
            <w:r w:rsidRPr="00417822">
              <w:t>ATTEST:</w:t>
            </w:r>
            <w:r w:rsidRPr="00417822">
              <w:tab/>
            </w:r>
            <w:r w:rsidRPr="00417822">
              <w:tab/>
            </w:r>
            <w:r w:rsidRPr="00417822">
              <w:tab/>
            </w:r>
          </w:p>
        </w:tc>
        <w:tc>
          <w:tcPr>
            <w:tcW w:w="4904" w:type="dxa"/>
            <w:gridSpan w:val="2"/>
          </w:tcPr>
          <w:p w14:paraId="0D96CBB3" w14:textId="77777777" w:rsidR="006805CC" w:rsidRPr="00417822" w:rsidRDefault="006805CC" w:rsidP="00FA6B4C">
            <w:pPr>
              <w:ind w:left="10"/>
            </w:pPr>
            <w:r w:rsidRPr="00417822">
              <w:t xml:space="preserve">The Honorable </w:t>
            </w:r>
            <w:sdt>
              <w:sdtPr>
                <w:id w:val="916211947"/>
                <w:placeholder>
                  <w:docPart w:val="FB224C1948694F0E8537E6C233135B58"/>
                </w:placeholder>
                <w:showingPlcHdr/>
              </w:sdtPr>
              <w:sdtContent>
                <w:r w:rsidRPr="00417822">
                  <w:rPr>
                    <w:rStyle w:val="PlaceholderText"/>
                  </w:rPr>
                  <w:t>Click or tap here to enter text.</w:t>
                </w:r>
              </w:sdtContent>
            </w:sdt>
          </w:p>
        </w:tc>
      </w:tr>
      <w:tr w:rsidR="006805CC" w:rsidRPr="00417822" w14:paraId="4078BDAF" w14:textId="77777777" w:rsidTr="00FA6B4C">
        <w:tc>
          <w:tcPr>
            <w:tcW w:w="4860" w:type="dxa"/>
            <w:gridSpan w:val="3"/>
          </w:tcPr>
          <w:p w14:paraId="4C5923E1" w14:textId="77777777" w:rsidR="006805CC" w:rsidRPr="00417822" w:rsidRDefault="006805CC" w:rsidP="00FA6B4C">
            <w:r w:rsidRPr="00417822">
              <w:tab/>
            </w:r>
            <w:r w:rsidRPr="00417822">
              <w:tab/>
            </w:r>
            <w:r w:rsidRPr="00417822">
              <w:tab/>
            </w:r>
          </w:p>
        </w:tc>
        <w:tc>
          <w:tcPr>
            <w:tcW w:w="4904" w:type="dxa"/>
            <w:gridSpan w:val="2"/>
          </w:tcPr>
          <w:p w14:paraId="12C23BB1" w14:textId="77777777" w:rsidR="006805CC" w:rsidRPr="00417822" w:rsidRDefault="006805CC" w:rsidP="00FA6B4C">
            <w:pPr>
              <w:ind w:left="10"/>
            </w:pPr>
            <w:r w:rsidRPr="00417822">
              <w:t>Judge of the Circuit Court</w:t>
            </w:r>
          </w:p>
        </w:tc>
      </w:tr>
      <w:tr w:rsidR="006805CC" w:rsidRPr="00417822" w14:paraId="0762639E" w14:textId="77777777" w:rsidTr="00FA6B4C">
        <w:tc>
          <w:tcPr>
            <w:tcW w:w="9764" w:type="dxa"/>
            <w:gridSpan w:val="5"/>
          </w:tcPr>
          <w:p w14:paraId="7311A7E1" w14:textId="77777777" w:rsidR="006805CC" w:rsidRPr="00417822" w:rsidRDefault="006805CC" w:rsidP="00FA6B4C">
            <w:r w:rsidRPr="00417822">
              <w:t>Clerk of Court</w:t>
            </w:r>
          </w:p>
        </w:tc>
      </w:tr>
      <w:tr w:rsidR="006805CC" w:rsidRPr="00417822" w14:paraId="67BD9EC5" w14:textId="77777777" w:rsidTr="00FA6B4C">
        <w:tc>
          <w:tcPr>
            <w:tcW w:w="1010" w:type="dxa"/>
          </w:tcPr>
          <w:p w14:paraId="6494680F" w14:textId="77777777" w:rsidR="006805CC" w:rsidRPr="00417822" w:rsidRDefault="006805CC" w:rsidP="00FA6B4C">
            <w:r w:rsidRPr="00417822">
              <w:t xml:space="preserve">BY: </w:t>
            </w:r>
          </w:p>
        </w:tc>
        <w:tc>
          <w:tcPr>
            <w:tcW w:w="1649" w:type="dxa"/>
            <w:tcBorders>
              <w:bottom w:val="single" w:sz="4" w:space="0" w:color="auto"/>
            </w:tcBorders>
          </w:tcPr>
          <w:p w14:paraId="2C68E21D" w14:textId="77777777" w:rsidR="006805CC" w:rsidRPr="00417822" w:rsidRDefault="006805CC" w:rsidP="00FA6B4C"/>
        </w:tc>
        <w:tc>
          <w:tcPr>
            <w:tcW w:w="7105" w:type="dxa"/>
            <w:gridSpan w:val="3"/>
          </w:tcPr>
          <w:p w14:paraId="4EB74422" w14:textId="77777777" w:rsidR="006805CC" w:rsidRPr="00417822" w:rsidRDefault="006805CC" w:rsidP="00FA6B4C"/>
        </w:tc>
      </w:tr>
      <w:tr w:rsidR="006805CC" w:rsidRPr="00417822" w14:paraId="1BC2432C" w14:textId="77777777" w:rsidTr="00FA6B4C">
        <w:tc>
          <w:tcPr>
            <w:tcW w:w="9764" w:type="dxa"/>
            <w:gridSpan w:val="5"/>
          </w:tcPr>
          <w:p w14:paraId="7080E446" w14:textId="77777777" w:rsidR="006805CC" w:rsidRPr="00417822" w:rsidRDefault="006805CC" w:rsidP="00FA6B4C">
            <w:r w:rsidRPr="00417822">
              <w:t xml:space="preserve">Deputy </w:t>
            </w:r>
            <w:sdt>
              <w:sdtPr>
                <w:id w:val="-1156367754"/>
                <w:placeholder>
                  <w:docPart w:val="B01EC7D7990C450FABBC7A115D6A4E54"/>
                </w:placeholder>
                <w:showingPlcHdr/>
              </w:sdtPr>
              <w:sdtContent>
                <w:r w:rsidRPr="00417822">
                  <w:rPr>
                    <w:rStyle w:val="PlaceholderText"/>
                  </w:rPr>
                  <w:t>Click or tap here to enter text.</w:t>
                </w:r>
              </w:sdtContent>
            </w:sdt>
          </w:p>
        </w:tc>
      </w:tr>
      <w:tr w:rsidR="006805CC" w:rsidRPr="00417822" w14:paraId="067929EB" w14:textId="77777777" w:rsidTr="00FA6B4C">
        <w:tc>
          <w:tcPr>
            <w:tcW w:w="9764" w:type="dxa"/>
            <w:gridSpan w:val="5"/>
          </w:tcPr>
          <w:p w14:paraId="0697BEA3" w14:textId="77777777" w:rsidR="006805CC" w:rsidRPr="00417822" w:rsidRDefault="006805CC" w:rsidP="00FA6B4C">
            <w:pPr>
              <w:rPr>
                <w:b/>
                <w:sz w:val="28"/>
                <w:szCs w:val="28"/>
              </w:rPr>
            </w:pPr>
            <w:r w:rsidRPr="00417822">
              <w:t>(SEAL)</w:t>
            </w:r>
          </w:p>
        </w:tc>
      </w:tr>
    </w:tbl>
    <w:p w14:paraId="74709785" w14:textId="77777777" w:rsidR="00605A75" w:rsidRDefault="00605A75"/>
    <w:sectPr w:rsidR="00605A75" w:rsidSect="006805CC">
      <w:headerReference w:type="even" r:id="rId6"/>
      <w:headerReference w:type="default" r:id="rId7"/>
      <w:footerReference w:type="even" r:id="rId8"/>
      <w:footerReference w:type="default" r:id="rId9"/>
      <w:headerReference w:type="first" r:id="rId10"/>
      <w:footerReference w:type="firs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F4C3" w14:textId="77777777" w:rsidR="00015C9F" w:rsidRDefault="00015C9F" w:rsidP="004D6FE5">
      <w:pPr>
        <w:spacing w:after="0" w:line="240" w:lineRule="auto"/>
      </w:pPr>
      <w:r>
        <w:separator/>
      </w:r>
    </w:p>
  </w:endnote>
  <w:endnote w:type="continuationSeparator" w:id="0">
    <w:p w14:paraId="1E5ADB67" w14:textId="77777777" w:rsidR="00015C9F" w:rsidRDefault="00015C9F" w:rsidP="004D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94FA" w14:textId="77777777" w:rsidR="004D6FE5" w:rsidRDefault="004D6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938714"/>
      <w:docPartObj>
        <w:docPartGallery w:val="Page Numbers (Bottom of Page)"/>
        <w:docPartUnique/>
      </w:docPartObj>
    </w:sdtPr>
    <w:sdtEndPr>
      <w:rPr>
        <w:noProof/>
        <w:sz w:val="20"/>
        <w:szCs w:val="20"/>
      </w:rPr>
    </w:sdtEndPr>
    <w:sdtContent>
      <w:p w14:paraId="31EFD1F6" w14:textId="3FDAA592" w:rsidR="004D6FE5" w:rsidRPr="004D6FE5" w:rsidRDefault="004D6FE5" w:rsidP="004D6FE5">
        <w:pPr>
          <w:pStyle w:val="Footer"/>
          <w:ind w:left="-720"/>
          <w:rPr>
            <w:sz w:val="20"/>
            <w:szCs w:val="20"/>
          </w:rPr>
        </w:pPr>
        <w:r w:rsidRPr="004D6FE5">
          <w:rPr>
            <w:sz w:val="20"/>
            <w:szCs w:val="20"/>
          </w:rPr>
          <w:t>Good Cause Order (ICWA)</w:t>
        </w:r>
        <w:r>
          <w:rPr>
            <w:sz w:val="20"/>
            <w:szCs w:val="20"/>
          </w:rPr>
          <w:tab/>
          <w:t xml:space="preserve"> </w:t>
        </w:r>
        <w:r w:rsidRPr="004D6FE5">
          <w:rPr>
            <w:sz w:val="20"/>
            <w:szCs w:val="20"/>
          </w:rPr>
          <w:t xml:space="preserve"> </w:t>
        </w:r>
        <w:r w:rsidRPr="004D6FE5">
          <w:rPr>
            <w:sz w:val="20"/>
            <w:szCs w:val="20"/>
          </w:rPr>
          <w:fldChar w:fldCharType="begin"/>
        </w:r>
        <w:r w:rsidRPr="004D6FE5">
          <w:rPr>
            <w:sz w:val="20"/>
            <w:szCs w:val="20"/>
          </w:rPr>
          <w:instrText xml:space="preserve"> PAGE   \* MERGEFORMAT </w:instrText>
        </w:r>
        <w:r w:rsidRPr="004D6FE5">
          <w:rPr>
            <w:sz w:val="20"/>
            <w:szCs w:val="20"/>
          </w:rPr>
          <w:fldChar w:fldCharType="separate"/>
        </w:r>
        <w:r w:rsidRPr="004D6FE5">
          <w:rPr>
            <w:noProof/>
            <w:sz w:val="20"/>
            <w:szCs w:val="20"/>
          </w:rPr>
          <w:t>2</w:t>
        </w:r>
        <w:r w:rsidRPr="004D6FE5">
          <w:rPr>
            <w:noProof/>
            <w:sz w:val="20"/>
            <w:szCs w:val="20"/>
          </w:rPr>
          <w:fldChar w:fldCharType="end"/>
        </w:r>
      </w:p>
    </w:sdtContent>
  </w:sdt>
  <w:p w14:paraId="68471509" w14:textId="77777777" w:rsidR="004D6FE5" w:rsidRDefault="004D6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5546" w14:textId="77777777" w:rsidR="004D6FE5" w:rsidRDefault="004D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B371A" w14:textId="77777777" w:rsidR="00015C9F" w:rsidRDefault="00015C9F" w:rsidP="004D6FE5">
      <w:pPr>
        <w:spacing w:after="0" w:line="240" w:lineRule="auto"/>
      </w:pPr>
      <w:r>
        <w:separator/>
      </w:r>
    </w:p>
  </w:footnote>
  <w:footnote w:type="continuationSeparator" w:id="0">
    <w:p w14:paraId="1E2A8A0D" w14:textId="77777777" w:rsidR="00015C9F" w:rsidRDefault="00015C9F" w:rsidP="004D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3DC0C" w14:textId="77777777" w:rsidR="004D6FE5" w:rsidRDefault="004D6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91D8" w14:textId="77777777" w:rsidR="004D6FE5" w:rsidRDefault="004D6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25F7" w14:textId="77777777" w:rsidR="004D6FE5" w:rsidRDefault="004D6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CC"/>
    <w:rsid w:val="00015C9F"/>
    <w:rsid w:val="004D6FE5"/>
    <w:rsid w:val="00605A75"/>
    <w:rsid w:val="006805CC"/>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C49A"/>
  <w15:chartTrackingRefBased/>
  <w15:docId w15:val="{28686FCF-00DE-4063-B891-90F3376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CC"/>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6805CC"/>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5CC"/>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5CC"/>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5CC"/>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6805CC"/>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6805CC"/>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805CC"/>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6805CC"/>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6805CC"/>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5CC"/>
    <w:rPr>
      <w:rFonts w:eastAsiaTheme="majorEastAsia" w:cstheme="majorBidi"/>
      <w:color w:val="272727" w:themeColor="text1" w:themeTint="D8"/>
    </w:rPr>
  </w:style>
  <w:style w:type="paragraph" w:styleId="Title">
    <w:name w:val="Title"/>
    <w:basedOn w:val="Normal"/>
    <w:next w:val="Normal"/>
    <w:link w:val="TitleChar"/>
    <w:uiPriority w:val="10"/>
    <w:qFormat/>
    <w:rsid w:val="006805CC"/>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80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5CC"/>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5CC"/>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805CC"/>
    <w:rPr>
      <w:i/>
      <w:iCs/>
      <w:color w:val="404040" w:themeColor="text1" w:themeTint="BF"/>
    </w:rPr>
  </w:style>
  <w:style w:type="paragraph" w:styleId="ListParagraph">
    <w:name w:val="List Paragraph"/>
    <w:basedOn w:val="Normal"/>
    <w:uiPriority w:val="34"/>
    <w:qFormat/>
    <w:rsid w:val="006805CC"/>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6805CC"/>
    <w:rPr>
      <w:i/>
      <w:iCs/>
      <w:color w:val="0F4761" w:themeColor="accent1" w:themeShade="BF"/>
    </w:rPr>
  </w:style>
  <w:style w:type="paragraph" w:styleId="IntenseQuote">
    <w:name w:val="Intense Quote"/>
    <w:basedOn w:val="Normal"/>
    <w:next w:val="Normal"/>
    <w:link w:val="IntenseQuoteChar"/>
    <w:uiPriority w:val="30"/>
    <w:qFormat/>
    <w:rsid w:val="006805CC"/>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6805CC"/>
    <w:rPr>
      <w:i/>
      <w:iCs/>
      <w:color w:val="0F4761" w:themeColor="accent1" w:themeShade="BF"/>
    </w:rPr>
  </w:style>
  <w:style w:type="character" w:styleId="IntenseReference">
    <w:name w:val="Intense Reference"/>
    <w:basedOn w:val="DefaultParagraphFont"/>
    <w:uiPriority w:val="32"/>
    <w:qFormat/>
    <w:rsid w:val="006805CC"/>
    <w:rPr>
      <w:b/>
      <w:bCs/>
      <w:smallCaps/>
      <w:color w:val="0F4761" w:themeColor="accent1" w:themeShade="BF"/>
      <w:spacing w:val="5"/>
    </w:rPr>
  </w:style>
  <w:style w:type="table" w:styleId="TableGrid">
    <w:name w:val="Table Grid"/>
    <w:basedOn w:val="TableNormal"/>
    <w:uiPriority w:val="39"/>
    <w:rsid w:val="0068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05CC"/>
    <w:rPr>
      <w:color w:val="666666"/>
    </w:rPr>
  </w:style>
  <w:style w:type="paragraph" w:styleId="Header">
    <w:name w:val="header"/>
    <w:basedOn w:val="Normal"/>
    <w:link w:val="HeaderChar"/>
    <w:uiPriority w:val="99"/>
    <w:unhideWhenUsed/>
    <w:rsid w:val="004D6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FE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D6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FE5"/>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4DA956C61D4477A126FBA140685E55"/>
        <w:category>
          <w:name w:val="General"/>
          <w:gallery w:val="placeholder"/>
        </w:category>
        <w:types>
          <w:type w:val="bbPlcHdr"/>
        </w:types>
        <w:behaviors>
          <w:behavior w:val="content"/>
        </w:behaviors>
        <w:guid w:val="{53CAF132-3E19-4E0E-9D1B-232ECD002B24}"/>
      </w:docPartPr>
      <w:docPartBody>
        <w:p w:rsidR="008C10F0" w:rsidRDefault="0045670C" w:rsidP="0045670C">
          <w:pPr>
            <w:pStyle w:val="1A4DA956C61D4477A126FBA140685E55"/>
          </w:pPr>
          <w:r>
            <w:rPr>
              <w:rFonts w:ascii="Aptos" w:eastAsia="Aptos" w:hAnsi="Aptos"/>
              <w:color w:val="666666"/>
              <w:sz w:val="22"/>
              <w:szCs w:val="22"/>
            </w:rPr>
            <w:t>Click or tap here to enter text.</w:t>
          </w:r>
        </w:p>
      </w:docPartBody>
    </w:docPart>
    <w:docPart>
      <w:docPartPr>
        <w:name w:val="135A5BB4009345D0BAEF77613388A794"/>
        <w:category>
          <w:name w:val="General"/>
          <w:gallery w:val="placeholder"/>
        </w:category>
        <w:types>
          <w:type w:val="bbPlcHdr"/>
        </w:types>
        <w:behaviors>
          <w:behavior w:val="content"/>
        </w:behaviors>
        <w:guid w:val="{2720B6A3-C778-4395-9481-291928CD6740}"/>
      </w:docPartPr>
      <w:docPartBody>
        <w:p w:rsidR="008C10F0" w:rsidRDefault="0045670C" w:rsidP="0045670C">
          <w:pPr>
            <w:pStyle w:val="135A5BB4009345D0BAEF77613388A794"/>
          </w:pPr>
          <w:r>
            <w:rPr>
              <w:rFonts w:ascii="Aptos" w:eastAsia="Aptos" w:hAnsi="Aptos"/>
              <w:color w:val="666666"/>
              <w:sz w:val="22"/>
              <w:szCs w:val="22"/>
            </w:rPr>
            <w:t>Choose an item.</w:t>
          </w:r>
        </w:p>
      </w:docPartBody>
    </w:docPart>
    <w:docPart>
      <w:docPartPr>
        <w:name w:val="D7C132E381484E4DA06CF06C35138EA0"/>
        <w:category>
          <w:name w:val="General"/>
          <w:gallery w:val="placeholder"/>
        </w:category>
        <w:types>
          <w:type w:val="bbPlcHdr"/>
        </w:types>
        <w:behaviors>
          <w:behavior w:val="content"/>
        </w:behaviors>
        <w:guid w:val="{07B39221-85B5-4767-8E2E-33587594D2D5}"/>
      </w:docPartPr>
      <w:docPartBody>
        <w:p w:rsidR="008C10F0" w:rsidRDefault="0045670C" w:rsidP="0045670C">
          <w:pPr>
            <w:pStyle w:val="D7C132E381484E4DA06CF06C35138EA0"/>
          </w:pPr>
          <w:r>
            <w:rPr>
              <w:rFonts w:ascii="Aptos" w:eastAsia="Aptos" w:hAnsi="Aptos"/>
              <w:color w:val="666666"/>
              <w:sz w:val="22"/>
              <w:szCs w:val="22"/>
            </w:rPr>
            <w:t>Click or tap here to enter text.</w:t>
          </w:r>
        </w:p>
      </w:docPartBody>
    </w:docPart>
    <w:docPart>
      <w:docPartPr>
        <w:name w:val="A5956E1D8163428BAB3C7602DE8E9A5B"/>
        <w:category>
          <w:name w:val="General"/>
          <w:gallery w:val="placeholder"/>
        </w:category>
        <w:types>
          <w:type w:val="bbPlcHdr"/>
        </w:types>
        <w:behaviors>
          <w:behavior w:val="content"/>
        </w:behaviors>
        <w:guid w:val="{24928EBA-C0C2-4DCF-8258-EEB9631D7358}"/>
      </w:docPartPr>
      <w:docPartBody>
        <w:p w:rsidR="008C10F0" w:rsidRDefault="0045670C" w:rsidP="0045670C">
          <w:pPr>
            <w:pStyle w:val="A5956E1D8163428BAB3C7602DE8E9A5B"/>
          </w:pPr>
          <w:r>
            <w:rPr>
              <w:rFonts w:ascii="Aptos" w:eastAsia="Aptos" w:hAnsi="Aptos"/>
              <w:color w:val="666666"/>
              <w:sz w:val="22"/>
              <w:szCs w:val="22"/>
            </w:rPr>
            <w:t>Click or tap to enter a date.</w:t>
          </w:r>
        </w:p>
      </w:docPartBody>
    </w:docPart>
    <w:docPart>
      <w:docPartPr>
        <w:name w:val="706203E058414D29BEC8D6B29247F474"/>
        <w:category>
          <w:name w:val="General"/>
          <w:gallery w:val="placeholder"/>
        </w:category>
        <w:types>
          <w:type w:val="bbPlcHdr"/>
        </w:types>
        <w:behaviors>
          <w:behavior w:val="content"/>
        </w:behaviors>
        <w:guid w:val="{A7DBD80F-1FEC-4065-9389-13E74C62806A}"/>
      </w:docPartPr>
      <w:docPartBody>
        <w:p w:rsidR="008C10F0" w:rsidRDefault="0045670C" w:rsidP="0045670C">
          <w:pPr>
            <w:pStyle w:val="706203E058414D29BEC8D6B29247F474"/>
          </w:pPr>
          <w:r w:rsidRPr="00835C1D">
            <w:rPr>
              <w:rStyle w:val="PlaceholderText"/>
            </w:rPr>
            <w:t>Click or tap here to enter text.</w:t>
          </w:r>
        </w:p>
      </w:docPartBody>
    </w:docPart>
    <w:docPart>
      <w:docPartPr>
        <w:name w:val="60629EF86C1042D6939F3F054A79AB74"/>
        <w:category>
          <w:name w:val="General"/>
          <w:gallery w:val="placeholder"/>
        </w:category>
        <w:types>
          <w:type w:val="bbPlcHdr"/>
        </w:types>
        <w:behaviors>
          <w:behavior w:val="content"/>
        </w:behaviors>
        <w:guid w:val="{657DC63E-EFDF-4EEC-911A-51EC4F70EEBF}"/>
      </w:docPartPr>
      <w:docPartBody>
        <w:p w:rsidR="008C10F0" w:rsidRDefault="0045670C" w:rsidP="0045670C">
          <w:pPr>
            <w:pStyle w:val="60629EF86C1042D6939F3F054A79AB74"/>
          </w:pPr>
          <w:r w:rsidRPr="00155460">
            <w:rPr>
              <w:rStyle w:val="PlaceholderText"/>
            </w:rPr>
            <w:t>Click or tap here to enter text.</w:t>
          </w:r>
        </w:p>
      </w:docPartBody>
    </w:docPart>
    <w:docPart>
      <w:docPartPr>
        <w:name w:val="10462E8A793443E38381D07F4FA03E3A"/>
        <w:category>
          <w:name w:val="General"/>
          <w:gallery w:val="placeholder"/>
        </w:category>
        <w:types>
          <w:type w:val="bbPlcHdr"/>
        </w:types>
        <w:behaviors>
          <w:behavior w:val="content"/>
        </w:behaviors>
        <w:guid w:val="{6986C314-178F-463A-BA13-A22D447FDCD3}"/>
      </w:docPartPr>
      <w:docPartBody>
        <w:p w:rsidR="008C10F0" w:rsidRDefault="0045670C" w:rsidP="0045670C">
          <w:pPr>
            <w:pStyle w:val="10462E8A793443E38381D07F4FA03E3A"/>
          </w:pPr>
          <w:r w:rsidRPr="00835C1D">
            <w:rPr>
              <w:rStyle w:val="PlaceholderText"/>
            </w:rPr>
            <w:t>Choose an item.</w:t>
          </w:r>
        </w:p>
      </w:docPartBody>
    </w:docPart>
    <w:docPart>
      <w:docPartPr>
        <w:name w:val="51BD74069983404A86612F5BA9843815"/>
        <w:category>
          <w:name w:val="General"/>
          <w:gallery w:val="placeholder"/>
        </w:category>
        <w:types>
          <w:type w:val="bbPlcHdr"/>
        </w:types>
        <w:behaviors>
          <w:behavior w:val="content"/>
        </w:behaviors>
        <w:guid w:val="{3683DB23-F064-415F-971C-7A9D367748EC}"/>
      </w:docPartPr>
      <w:docPartBody>
        <w:p w:rsidR="008C10F0" w:rsidRDefault="0045670C" w:rsidP="0045670C">
          <w:pPr>
            <w:pStyle w:val="51BD74069983404A86612F5BA9843815"/>
          </w:pPr>
          <w:r w:rsidRPr="00EC0E37">
            <w:rPr>
              <w:rStyle w:val="PlaceholderText"/>
            </w:rPr>
            <w:t>Click or tap here to enter text.</w:t>
          </w:r>
        </w:p>
      </w:docPartBody>
    </w:docPart>
    <w:docPart>
      <w:docPartPr>
        <w:name w:val="4F435B32569941DA8D71FB147D23CF26"/>
        <w:category>
          <w:name w:val="General"/>
          <w:gallery w:val="placeholder"/>
        </w:category>
        <w:types>
          <w:type w:val="bbPlcHdr"/>
        </w:types>
        <w:behaviors>
          <w:behavior w:val="content"/>
        </w:behaviors>
        <w:guid w:val="{E0BD6B71-6D49-4D67-ADA0-851B73B7ADAD}"/>
      </w:docPartPr>
      <w:docPartBody>
        <w:p w:rsidR="008C10F0" w:rsidRDefault="0045670C" w:rsidP="0045670C">
          <w:pPr>
            <w:pStyle w:val="4F435B32569941DA8D71FB147D23CF26"/>
          </w:pPr>
          <w:r w:rsidRPr="00835C1D">
            <w:rPr>
              <w:rStyle w:val="PlaceholderText"/>
            </w:rPr>
            <w:t>Choose an item.</w:t>
          </w:r>
        </w:p>
      </w:docPartBody>
    </w:docPart>
    <w:docPart>
      <w:docPartPr>
        <w:name w:val="C3F5E285F2D4488B84F5E0FCF689F2B1"/>
        <w:category>
          <w:name w:val="General"/>
          <w:gallery w:val="placeholder"/>
        </w:category>
        <w:types>
          <w:type w:val="bbPlcHdr"/>
        </w:types>
        <w:behaviors>
          <w:behavior w:val="content"/>
        </w:behaviors>
        <w:guid w:val="{72D89C8F-71C1-47FC-9BDA-672BF9DF46B4}"/>
      </w:docPartPr>
      <w:docPartBody>
        <w:p w:rsidR="008C10F0" w:rsidRDefault="0045670C" w:rsidP="0045670C">
          <w:pPr>
            <w:pStyle w:val="C3F5E285F2D4488B84F5E0FCF689F2B1"/>
          </w:pPr>
          <w:r w:rsidRPr="00F13C48">
            <w:rPr>
              <w:rStyle w:val="PlaceholderText"/>
            </w:rPr>
            <w:t>Choose an item.</w:t>
          </w:r>
        </w:p>
      </w:docPartBody>
    </w:docPart>
    <w:docPart>
      <w:docPartPr>
        <w:name w:val="EDDB6838E2F24893B0CB360C1AA55D08"/>
        <w:category>
          <w:name w:val="General"/>
          <w:gallery w:val="placeholder"/>
        </w:category>
        <w:types>
          <w:type w:val="bbPlcHdr"/>
        </w:types>
        <w:behaviors>
          <w:behavior w:val="content"/>
        </w:behaviors>
        <w:guid w:val="{1A969D5B-D325-48FC-A79C-26FDF2B52C86}"/>
      </w:docPartPr>
      <w:docPartBody>
        <w:p w:rsidR="008C10F0" w:rsidRDefault="0045670C" w:rsidP="0045670C">
          <w:pPr>
            <w:pStyle w:val="EDDB6838E2F24893B0CB360C1AA55D08"/>
          </w:pPr>
          <w:r w:rsidRPr="00EC0E37">
            <w:rPr>
              <w:rStyle w:val="PlaceholderText"/>
            </w:rPr>
            <w:t>Click or tap here to enter text.</w:t>
          </w:r>
        </w:p>
      </w:docPartBody>
    </w:docPart>
    <w:docPart>
      <w:docPartPr>
        <w:name w:val="C2B54FC00E2847479604E02F88FA79D0"/>
        <w:category>
          <w:name w:val="General"/>
          <w:gallery w:val="placeholder"/>
        </w:category>
        <w:types>
          <w:type w:val="bbPlcHdr"/>
        </w:types>
        <w:behaviors>
          <w:behavior w:val="content"/>
        </w:behaviors>
        <w:guid w:val="{92CBFCC5-F0A9-40DD-A8F9-94EE1924463D}"/>
      </w:docPartPr>
      <w:docPartBody>
        <w:p w:rsidR="008C10F0" w:rsidRDefault="0045670C" w:rsidP="0045670C">
          <w:pPr>
            <w:pStyle w:val="C2B54FC00E2847479604E02F88FA79D0"/>
          </w:pPr>
          <w:r w:rsidRPr="00155460">
            <w:rPr>
              <w:rStyle w:val="PlaceholderText"/>
            </w:rPr>
            <w:t>Choose an item.</w:t>
          </w:r>
        </w:p>
      </w:docPartBody>
    </w:docPart>
    <w:docPart>
      <w:docPartPr>
        <w:name w:val="9BA2D2E9DD7D4E8C9665060B109C9B8B"/>
        <w:category>
          <w:name w:val="General"/>
          <w:gallery w:val="placeholder"/>
        </w:category>
        <w:types>
          <w:type w:val="bbPlcHdr"/>
        </w:types>
        <w:behaviors>
          <w:behavior w:val="content"/>
        </w:behaviors>
        <w:guid w:val="{1FF82109-F38B-410E-BCC3-55F3B07C168A}"/>
      </w:docPartPr>
      <w:docPartBody>
        <w:p w:rsidR="008C10F0" w:rsidRDefault="0045670C" w:rsidP="0045670C">
          <w:pPr>
            <w:pStyle w:val="9BA2D2E9DD7D4E8C9665060B109C9B8B"/>
          </w:pPr>
          <w:r w:rsidRPr="00155460">
            <w:rPr>
              <w:rStyle w:val="PlaceholderText"/>
            </w:rPr>
            <w:t>Choose an item.</w:t>
          </w:r>
        </w:p>
      </w:docPartBody>
    </w:docPart>
    <w:docPart>
      <w:docPartPr>
        <w:name w:val="BF55501CB5C24D759BF84A2EC118BE75"/>
        <w:category>
          <w:name w:val="General"/>
          <w:gallery w:val="placeholder"/>
        </w:category>
        <w:types>
          <w:type w:val="bbPlcHdr"/>
        </w:types>
        <w:behaviors>
          <w:behavior w:val="content"/>
        </w:behaviors>
        <w:guid w:val="{D01FFCD7-68A5-432F-8B37-A08582451009}"/>
      </w:docPartPr>
      <w:docPartBody>
        <w:p w:rsidR="008C10F0" w:rsidRDefault="0045670C" w:rsidP="0045670C">
          <w:pPr>
            <w:pStyle w:val="BF55501CB5C24D759BF84A2EC118BE75"/>
          </w:pPr>
          <w:r w:rsidRPr="00835C1D">
            <w:rPr>
              <w:rStyle w:val="PlaceholderText"/>
            </w:rPr>
            <w:t>Choose an item.</w:t>
          </w:r>
        </w:p>
      </w:docPartBody>
    </w:docPart>
    <w:docPart>
      <w:docPartPr>
        <w:name w:val="37D6D77A7F8C4797ACF20DB63EA1F0AE"/>
        <w:category>
          <w:name w:val="General"/>
          <w:gallery w:val="placeholder"/>
        </w:category>
        <w:types>
          <w:type w:val="bbPlcHdr"/>
        </w:types>
        <w:behaviors>
          <w:behavior w:val="content"/>
        </w:behaviors>
        <w:guid w:val="{1F97FAB0-59D6-4CDA-AF7D-074BCDC0F1F2}"/>
      </w:docPartPr>
      <w:docPartBody>
        <w:p w:rsidR="008C10F0" w:rsidRDefault="0045670C" w:rsidP="0045670C">
          <w:pPr>
            <w:pStyle w:val="37D6D77A7F8C4797ACF20DB63EA1F0AE"/>
          </w:pPr>
          <w:r w:rsidRPr="00835C1D">
            <w:rPr>
              <w:rStyle w:val="PlaceholderText"/>
            </w:rPr>
            <w:t>Click or tap here to enter text.</w:t>
          </w:r>
        </w:p>
      </w:docPartBody>
    </w:docPart>
    <w:docPart>
      <w:docPartPr>
        <w:name w:val="CE5BAFA6194D4FF0A72D8EC5076CCD88"/>
        <w:category>
          <w:name w:val="General"/>
          <w:gallery w:val="placeholder"/>
        </w:category>
        <w:types>
          <w:type w:val="bbPlcHdr"/>
        </w:types>
        <w:behaviors>
          <w:behavior w:val="content"/>
        </w:behaviors>
        <w:guid w:val="{12080BDD-BE9B-4D29-84F5-24445B1A511D}"/>
      </w:docPartPr>
      <w:docPartBody>
        <w:p w:rsidR="008C10F0" w:rsidRDefault="0045670C" w:rsidP="0045670C">
          <w:pPr>
            <w:pStyle w:val="CE5BAFA6194D4FF0A72D8EC5076CCD88"/>
          </w:pPr>
          <w:r w:rsidRPr="00835C1D">
            <w:rPr>
              <w:rStyle w:val="PlaceholderText"/>
            </w:rPr>
            <w:t>Choose an item.</w:t>
          </w:r>
        </w:p>
      </w:docPartBody>
    </w:docPart>
    <w:docPart>
      <w:docPartPr>
        <w:name w:val="FB224C1948694F0E8537E6C233135B58"/>
        <w:category>
          <w:name w:val="General"/>
          <w:gallery w:val="placeholder"/>
        </w:category>
        <w:types>
          <w:type w:val="bbPlcHdr"/>
        </w:types>
        <w:behaviors>
          <w:behavior w:val="content"/>
        </w:behaviors>
        <w:guid w:val="{541F313C-276A-444D-BBAB-495E21F700E0}"/>
      </w:docPartPr>
      <w:docPartBody>
        <w:p w:rsidR="008C10F0" w:rsidRDefault="0045670C" w:rsidP="0045670C">
          <w:pPr>
            <w:pStyle w:val="FB224C1948694F0E8537E6C233135B58"/>
          </w:pPr>
          <w:r w:rsidRPr="00FD722A">
            <w:rPr>
              <w:rStyle w:val="PlaceholderText"/>
            </w:rPr>
            <w:t>Click or tap here to enter text.</w:t>
          </w:r>
        </w:p>
      </w:docPartBody>
    </w:docPart>
    <w:docPart>
      <w:docPartPr>
        <w:name w:val="B01EC7D7990C450FABBC7A115D6A4E54"/>
        <w:category>
          <w:name w:val="General"/>
          <w:gallery w:val="placeholder"/>
        </w:category>
        <w:types>
          <w:type w:val="bbPlcHdr"/>
        </w:types>
        <w:behaviors>
          <w:behavior w:val="content"/>
        </w:behaviors>
        <w:guid w:val="{1D7F05BF-3669-4FF4-BB93-6BAA717E5978}"/>
      </w:docPartPr>
      <w:docPartBody>
        <w:p w:rsidR="008C10F0" w:rsidRDefault="0045670C" w:rsidP="0045670C">
          <w:pPr>
            <w:pStyle w:val="B01EC7D7990C450FABBC7A115D6A4E54"/>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0C"/>
    <w:rsid w:val="001266C7"/>
    <w:rsid w:val="0045670C"/>
    <w:rsid w:val="008C10F0"/>
    <w:rsid w:val="00E1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4DA956C61D4477A126FBA140685E55">
    <w:name w:val="1A4DA956C61D4477A126FBA140685E55"/>
    <w:rsid w:val="0045670C"/>
  </w:style>
  <w:style w:type="paragraph" w:customStyle="1" w:styleId="135A5BB4009345D0BAEF77613388A794">
    <w:name w:val="135A5BB4009345D0BAEF77613388A794"/>
    <w:rsid w:val="0045670C"/>
  </w:style>
  <w:style w:type="paragraph" w:customStyle="1" w:styleId="D7C132E381484E4DA06CF06C35138EA0">
    <w:name w:val="D7C132E381484E4DA06CF06C35138EA0"/>
    <w:rsid w:val="0045670C"/>
  </w:style>
  <w:style w:type="paragraph" w:customStyle="1" w:styleId="A5956E1D8163428BAB3C7602DE8E9A5B">
    <w:name w:val="A5956E1D8163428BAB3C7602DE8E9A5B"/>
    <w:rsid w:val="0045670C"/>
  </w:style>
  <w:style w:type="character" w:styleId="PlaceholderText">
    <w:name w:val="Placeholder Text"/>
    <w:basedOn w:val="DefaultParagraphFont"/>
    <w:uiPriority w:val="99"/>
    <w:semiHidden/>
    <w:rsid w:val="0045670C"/>
  </w:style>
  <w:style w:type="paragraph" w:customStyle="1" w:styleId="706203E058414D29BEC8D6B29247F474">
    <w:name w:val="706203E058414D29BEC8D6B29247F474"/>
    <w:rsid w:val="0045670C"/>
  </w:style>
  <w:style w:type="paragraph" w:customStyle="1" w:styleId="60629EF86C1042D6939F3F054A79AB74">
    <w:name w:val="60629EF86C1042D6939F3F054A79AB74"/>
    <w:rsid w:val="0045670C"/>
  </w:style>
  <w:style w:type="paragraph" w:customStyle="1" w:styleId="10462E8A793443E38381D07F4FA03E3A">
    <w:name w:val="10462E8A793443E38381D07F4FA03E3A"/>
    <w:rsid w:val="0045670C"/>
  </w:style>
  <w:style w:type="paragraph" w:customStyle="1" w:styleId="51BD74069983404A86612F5BA9843815">
    <w:name w:val="51BD74069983404A86612F5BA9843815"/>
    <w:rsid w:val="0045670C"/>
  </w:style>
  <w:style w:type="paragraph" w:customStyle="1" w:styleId="4F435B32569941DA8D71FB147D23CF26">
    <w:name w:val="4F435B32569941DA8D71FB147D23CF26"/>
    <w:rsid w:val="0045670C"/>
  </w:style>
  <w:style w:type="paragraph" w:customStyle="1" w:styleId="C3F5E285F2D4488B84F5E0FCF689F2B1">
    <w:name w:val="C3F5E285F2D4488B84F5E0FCF689F2B1"/>
    <w:rsid w:val="0045670C"/>
  </w:style>
  <w:style w:type="paragraph" w:customStyle="1" w:styleId="EDDB6838E2F24893B0CB360C1AA55D08">
    <w:name w:val="EDDB6838E2F24893B0CB360C1AA55D08"/>
    <w:rsid w:val="0045670C"/>
  </w:style>
  <w:style w:type="paragraph" w:customStyle="1" w:styleId="C2B54FC00E2847479604E02F88FA79D0">
    <w:name w:val="C2B54FC00E2847479604E02F88FA79D0"/>
    <w:rsid w:val="0045670C"/>
  </w:style>
  <w:style w:type="paragraph" w:customStyle="1" w:styleId="9BA2D2E9DD7D4E8C9665060B109C9B8B">
    <w:name w:val="9BA2D2E9DD7D4E8C9665060B109C9B8B"/>
    <w:rsid w:val="0045670C"/>
  </w:style>
  <w:style w:type="paragraph" w:customStyle="1" w:styleId="BF55501CB5C24D759BF84A2EC118BE75">
    <w:name w:val="BF55501CB5C24D759BF84A2EC118BE75"/>
    <w:rsid w:val="0045670C"/>
  </w:style>
  <w:style w:type="paragraph" w:customStyle="1" w:styleId="37D6D77A7F8C4797ACF20DB63EA1F0AE">
    <w:name w:val="37D6D77A7F8C4797ACF20DB63EA1F0AE"/>
    <w:rsid w:val="0045670C"/>
  </w:style>
  <w:style w:type="paragraph" w:customStyle="1" w:styleId="CE5BAFA6194D4FF0A72D8EC5076CCD88">
    <w:name w:val="CE5BAFA6194D4FF0A72D8EC5076CCD88"/>
    <w:rsid w:val="0045670C"/>
  </w:style>
  <w:style w:type="paragraph" w:customStyle="1" w:styleId="FB224C1948694F0E8537E6C233135B58">
    <w:name w:val="FB224C1948694F0E8537E6C233135B58"/>
    <w:rsid w:val="0045670C"/>
  </w:style>
  <w:style w:type="paragraph" w:customStyle="1" w:styleId="B01EC7D7990C450FABBC7A115D6A4E54">
    <w:name w:val="B01EC7D7990C450FABBC7A115D6A4E54"/>
    <w:rsid w:val="00456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2025-09-11T18:23:00Z</dcterms:created>
  <dcterms:modified xsi:type="dcterms:W3CDTF">2025-09-15T13:54:00Z</dcterms:modified>
</cp:coreProperties>
</file>